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ACCA3" w14:textId="46074560" w:rsidR="003D5F48" w:rsidRPr="00915D9D" w:rsidRDefault="003D5F48" w:rsidP="003D5F48">
      <w:pPr>
        <w:widowControl/>
        <w:shd w:val="clear" w:color="auto" w:fill="FFFFFF"/>
        <w:spacing w:after="210"/>
        <w:jc w:val="center"/>
        <w:outlineLvl w:val="1"/>
        <w:rPr>
          <w:rFonts w:ascii="方正小标宋简体" w:eastAsia="方正小标宋简体" w:hAnsi="黑体" w:cs="宋体"/>
          <w:b/>
          <w:bCs/>
          <w:spacing w:val="8"/>
          <w:kern w:val="0"/>
          <w:sz w:val="44"/>
          <w:szCs w:val="44"/>
        </w:rPr>
      </w:pPr>
      <w:r w:rsidRPr="00915D9D">
        <w:rPr>
          <w:rFonts w:ascii="方正小标宋简体" w:eastAsia="方正小标宋简体" w:hAnsi="黑体" w:cs="宋体" w:hint="eastAsia"/>
          <w:b/>
          <w:bCs/>
          <w:spacing w:val="8"/>
          <w:kern w:val="0"/>
          <w:sz w:val="44"/>
          <w:szCs w:val="44"/>
        </w:rPr>
        <w:t>关于召开国家电网公司《低压开关柜标准化设计方案（2020版）》 宣贯研讨会的通</w:t>
      </w:r>
      <w:r w:rsidR="00915D9D">
        <w:rPr>
          <w:rFonts w:ascii="方正小标宋简体" w:eastAsia="方正小标宋简体" w:hAnsi="黑体" w:cs="宋体" w:hint="eastAsia"/>
          <w:b/>
          <w:bCs/>
          <w:spacing w:val="8"/>
          <w:kern w:val="0"/>
          <w:sz w:val="44"/>
          <w:szCs w:val="44"/>
        </w:rPr>
        <w:t xml:space="preserve"> </w:t>
      </w:r>
      <w:r w:rsidR="00915D9D">
        <w:rPr>
          <w:rFonts w:ascii="方正小标宋简体" w:eastAsia="方正小标宋简体" w:hAnsi="黑体" w:cs="宋体"/>
          <w:b/>
          <w:bCs/>
          <w:spacing w:val="8"/>
          <w:kern w:val="0"/>
          <w:sz w:val="44"/>
          <w:szCs w:val="44"/>
        </w:rPr>
        <w:t xml:space="preserve">     </w:t>
      </w:r>
      <w:r w:rsidRPr="00915D9D">
        <w:rPr>
          <w:rFonts w:ascii="方正小标宋简体" w:eastAsia="方正小标宋简体" w:hAnsi="黑体" w:cs="宋体" w:hint="eastAsia"/>
          <w:b/>
          <w:bCs/>
          <w:spacing w:val="8"/>
          <w:kern w:val="0"/>
          <w:sz w:val="44"/>
          <w:szCs w:val="44"/>
        </w:rPr>
        <w:t>知</w:t>
      </w:r>
    </w:p>
    <w:p w14:paraId="410971F7" w14:textId="77777777" w:rsidR="003D5F48" w:rsidRPr="00795F08" w:rsidRDefault="003D5F48" w:rsidP="003D5F48">
      <w:pPr>
        <w:pStyle w:val="a3"/>
        <w:shd w:val="clear" w:color="auto" w:fill="FFFFFF"/>
        <w:spacing w:before="0" w:beforeAutospacing="0" w:after="0" w:afterAutospacing="0" w:line="555" w:lineRule="atLeast"/>
        <w:jc w:val="both"/>
        <w:rPr>
          <w:rFonts w:ascii="Microsoft YaHei UI" w:eastAsia="Microsoft YaHei UI" w:hAnsi="Microsoft YaHei UI"/>
          <w:spacing w:val="8"/>
          <w:sz w:val="26"/>
          <w:szCs w:val="26"/>
        </w:rPr>
      </w:pPr>
      <w:r w:rsidRPr="00795F08">
        <w:rPr>
          <w:rFonts w:ascii="仿宋" w:eastAsia="仿宋" w:hAnsi="仿宋" w:hint="eastAsia"/>
          <w:spacing w:val="8"/>
          <w:sz w:val="32"/>
          <w:szCs w:val="32"/>
        </w:rPr>
        <w:t>各有关单位：</w:t>
      </w:r>
    </w:p>
    <w:p w14:paraId="2265E806" w14:textId="77777777" w:rsidR="003D5F48" w:rsidRPr="00795F08" w:rsidRDefault="003D5F48" w:rsidP="003D5F48">
      <w:pPr>
        <w:pStyle w:val="a3"/>
        <w:shd w:val="clear" w:color="auto" w:fill="FFFFFF"/>
        <w:spacing w:before="0" w:beforeAutospacing="0" w:after="0" w:afterAutospacing="0" w:line="555" w:lineRule="atLeast"/>
        <w:ind w:firstLine="630"/>
        <w:jc w:val="both"/>
        <w:rPr>
          <w:rFonts w:ascii="Microsoft YaHei UI" w:eastAsia="Microsoft YaHei UI" w:hAnsi="Microsoft YaHei UI"/>
          <w:spacing w:val="8"/>
          <w:sz w:val="26"/>
          <w:szCs w:val="26"/>
        </w:rPr>
      </w:pPr>
      <w:r w:rsidRPr="00795F08">
        <w:rPr>
          <w:rFonts w:ascii="仿宋" w:eastAsia="仿宋" w:hAnsi="仿宋" w:hint="eastAsia"/>
          <w:spacing w:val="-5"/>
          <w:sz w:val="32"/>
          <w:szCs w:val="32"/>
        </w:rPr>
        <w:t>《低压开关柜标准化设计方案（2020版）》已于2020年12月16日正式发布实施，</w:t>
      </w:r>
      <w:r w:rsidR="002F3A3E">
        <w:rPr>
          <w:rFonts w:ascii="仿宋" w:eastAsia="仿宋" w:hAnsi="仿宋" w:hint="eastAsia"/>
          <w:spacing w:val="-5"/>
          <w:sz w:val="32"/>
          <w:szCs w:val="32"/>
        </w:rPr>
        <w:t>应广大低压开关柜制造企业要求，帮助制造企业理解和执行该</w:t>
      </w:r>
      <w:r w:rsidRPr="00795F08">
        <w:rPr>
          <w:rFonts w:ascii="仿宋" w:eastAsia="仿宋" w:hAnsi="仿宋" w:hint="eastAsia"/>
          <w:spacing w:val="-5"/>
          <w:sz w:val="32"/>
          <w:szCs w:val="32"/>
        </w:rPr>
        <w:t>设计方案，</w:t>
      </w:r>
      <w:r w:rsidR="002F3A3E">
        <w:rPr>
          <w:rFonts w:ascii="仿宋" w:eastAsia="仿宋" w:hAnsi="仿宋" w:hint="eastAsia"/>
          <w:spacing w:val="-5"/>
          <w:sz w:val="32"/>
          <w:szCs w:val="32"/>
        </w:rPr>
        <w:t>全面、权威解读并消除标准化低压开关柜成套企业和关键元器件制造商在样机加工、产品设计、元器件选型、试验申请、试验检测要求等全流程中的疑惑，充分领会该设计方案精神和要求，提升标准化低压开关柜设备质量，助力标准化设计低压开关柜的全面应用。</w:t>
      </w:r>
    </w:p>
    <w:p w14:paraId="3A82F91C" w14:textId="77777777" w:rsidR="003D5F48" w:rsidRPr="00795F08" w:rsidRDefault="003D5F48" w:rsidP="003D5F48">
      <w:pPr>
        <w:pStyle w:val="a3"/>
        <w:shd w:val="clear" w:color="auto" w:fill="FFFFFF"/>
        <w:spacing w:before="0" w:beforeAutospacing="0" w:after="0" w:afterAutospacing="0" w:line="555" w:lineRule="atLeast"/>
        <w:ind w:firstLine="645"/>
        <w:jc w:val="both"/>
        <w:rPr>
          <w:rFonts w:ascii="Microsoft YaHei UI" w:eastAsia="Microsoft YaHei UI" w:hAnsi="Microsoft YaHei UI"/>
          <w:spacing w:val="8"/>
          <w:sz w:val="26"/>
          <w:szCs w:val="26"/>
        </w:rPr>
      </w:pPr>
      <w:r w:rsidRPr="00795F08">
        <w:rPr>
          <w:rFonts w:ascii="仿宋" w:eastAsia="仿宋" w:hAnsi="仿宋" w:hint="eastAsia"/>
          <w:spacing w:val="8"/>
          <w:sz w:val="32"/>
          <w:szCs w:val="32"/>
        </w:rPr>
        <w:t>现定于</w:t>
      </w:r>
      <w:r w:rsidR="00C927F6" w:rsidRPr="00795F08">
        <w:rPr>
          <w:rFonts w:ascii="仿宋" w:eastAsia="仿宋" w:hAnsi="仿宋" w:hint="eastAsia"/>
          <w:spacing w:val="8"/>
          <w:sz w:val="32"/>
          <w:szCs w:val="32"/>
        </w:rPr>
        <w:t>2021年5</w:t>
      </w:r>
      <w:r w:rsidRPr="00795F08">
        <w:rPr>
          <w:rFonts w:ascii="仿宋" w:eastAsia="仿宋" w:hAnsi="仿宋" w:hint="eastAsia"/>
          <w:spacing w:val="8"/>
          <w:sz w:val="32"/>
          <w:szCs w:val="32"/>
        </w:rPr>
        <w:t>月</w:t>
      </w:r>
      <w:r w:rsidR="00C927F6" w:rsidRPr="00795F08">
        <w:rPr>
          <w:rFonts w:ascii="仿宋" w:eastAsia="仿宋" w:hAnsi="仿宋" w:hint="eastAsia"/>
          <w:spacing w:val="8"/>
          <w:sz w:val="32"/>
          <w:szCs w:val="32"/>
        </w:rPr>
        <w:t>8</w:t>
      </w:r>
      <w:r w:rsidRPr="00795F08">
        <w:rPr>
          <w:rFonts w:ascii="仿宋" w:eastAsia="仿宋" w:hAnsi="仿宋" w:hint="eastAsia"/>
          <w:spacing w:val="8"/>
          <w:sz w:val="32"/>
          <w:szCs w:val="32"/>
        </w:rPr>
        <w:t>日在</w:t>
      </w:r>
      <w:r w:rsidR="00C927F6" w:rsidRPr="00795F08">
        <w:rPr>
          <w:rFonts w:ascii="仿宋" w:eastAsia="仿宋" w:hAnsi="仿宋" w:hint="eastAsia"/>
          <w:spacing w:val="8"/>
          <w:sz w:val="32"/>
          <w:szCs w:val="32"/>
        </w:rPr>
        <w:t>山东省济南</w:t>
      </w:r>
      <w:r w:rsidRPr="00795F08">
        <w:rPr>
          <w:rFonts w:ascii="仿宋" w:eastAsia="仿宋" w:hAnsi="仿宋" w:hint="eastAsia"/>
          <w:spacing w:val="8"/>
          <w:sz w:val="32"/>
          <w:szCs w:val="32"/>
        </w:rPr>
        <w:t>市召开2021年国家电网公司《低压开</w:t>
      </w:r>
      <w:r w:rsidRPr="00795F08">
        <w:rPr>
          <w:rFonts w:ascii="仿宋" w:eastAsia="仿宋" w:hAnsi="仿宋" w:hint="eastAsia"/>
          <w:spacing w:val="-5"/>
          <w:sz w:val="32"/>
          <w:szCs w:val="32"/>
        </w:rPr>
        <w:t>关柜标准化设计方案（2020版）》宣贯研讨会。具体事项通知如下：</w:t>
      </w:r>
    </w:p>
    <w:p w14:paraId="4D9B7339" w14:textId="77777777" w:rsidR="003D5F48" w:rsidRPr="00795F08" w:rsidRDefault="003D5F48" w:rsidP="003D5F48">
      <w:pPr>
        <w:pStyle w:val="a3"/>
        <w:shd w:val="clear" w:color="auto" w:fill="FFFFFF"/>
        <w:spacing w:before="0" w:beforeAutospacing="0" w:after="0" w:afterAutospacing="0" w:line="555" w:lineRule="atLeast"/>
        <w:ind w:firstLine="645"/>
        <w:jc w:val="both"/>
        <w:rPr>
          <w:rFonts w:ascii="Microsoft YaHei UI" w:eastAsia="Microsoft YaHei UI" w:hAnsi="Microsoft YaHei UI"/>
          <w:spacing w:val="8"/>
          <w:sz w:val="26"/>
          <w:szCs w:val="26"/>
        </w:rPr>
      </w:pPr>
      <w:r w:rsidRPr="00795F08">
        <w:rPr>
          <w:rFonts w:ascii="黑体" w:eastAsia="黑体" w:hAnsi="黑体" w:hint="eastAsia"/>
          <w:spacing w:val="8"/>
          <w:sz w:val="32"/>
          <w:szCs w:val="32"/>
        </w:rPr>
        <w:t>一、组织单位</w:t>
      </w:r>
    </w:p>
    <w:p w14:paraId="5FA0398E" w14:textId="3DB0B154" w:rsidR="003D5F48" w:rsidRPr="00795F08" w:rsidRDefault="003D5F48" w:rsidP="003D5F48">
      <w:pPr>
        <w:pStyle w:val="a3"/>
        <w:shd w:val="clear" w:color="auto" w:fill="FFFFFF"/>
        <w:spacing w:before="0" w:beforeAutospacing="0" w:after="0" w:afterAutospacing="0" w:line="555" w:lineRule="atLeast"/>
        <w:ind w:firstLine="645"/>
        <w:jc w:val="both"/>
        <w:rPr>
          <w:rFonts w:ascii="Microsoft YaHei UI" w:eastAsia="Microsoft YaHei UI" w:hAnsi="Microsoft YaHei UI"/>
          <w:spacing w:val="8"/>
          <w:sz w:val="26"/>
          <w:szCs w:val="26"/>
        </w:rPr>
      </w:pPr>
      <w:r w:rsidRPr="00795F08">
        <w:rPr>
          <w:rFonts w:ascii="仿宋" w:eastAsia="仿宋" w:hAnsi="仿宋" w:hint="eastAsia"/>
          <w:spacing w:val="8"/>
          <w:sz w:val="32"/>
          <w:szCs w:val="32"/>
        </w:rPr>
        <w:t>技术指导单位：国网上海能源互联网研究院有限公司</w:t>
      </w:r>
    </w:p>
    <w:p w14:paraId="20CCF359" w14:textId="77777777" w:rsidR="003D5F48" w:rsidRPr="00795F08" w:rsidRDefault="003D5F48" w:rsidP="00EE2B7E">
      <w:pPr>
        <w:pStyle w:val="a3"/>
        <w:shd w:val="clear" w:color="auto" w:fill="FFFFFF"/>
        <w:spacing w:before="0" w:beforeAutospacing="0" w:after="0" w:afterAutospacing="0" w:line="555" w:lineRule="atLeast"/>
        <w:ind w:firstLineChars="900" w:firstLine="3024"/>
        <w:jc w:val="both"/>
        <w:rPr>
          <w:rFonts w:ascii="Microsoft YaHei UI" w:eastAsia="Microsoft YaHei UI" w:hAnsi="Microsoft YaHei UI"/>
          <w:spacing w:val="8"/>
          <w:sz w:val="26"/>
          <w:szCs w:val="26"/>
        </w:rPr>
      </w:pPr>
      <w:proofErr w:type="gramStart"/>
      <w:r w:rsidRPr="00795F08">
        <w:rPr>
          <w:rFonts w:ascii="仿宋" w:eastAsia="仿宋" w:hAnsi="仿宋" w:hint="eastAsia"/>
          <w:spacing w:val="8"/>
          <w:sz w:val="32"/>
          <w:szCs w:val="32"/>
        </w:rPr>
        <w:t>国网上海市</w:t>
      </w:r>
      <w:proofErr w:type="gramEnd"/>
      <w:r w:rsidRPr="00795F08">
        <w:rPr>
          <w:rFonts w:ascii="仿宋" w:eastAsia="仿宋" w:hAnsi="仿宋" w:hint="eastAsia"/>
          <w:spacing w:val="8"/>
          <w:sz w:val="32"/>
          <w:szCs w:val="32"/>
        </w:rPr>
        <w:t>电力公司</w:t>
      </w:r>
    </w:p>
    <w:p w14:paraId="0E9234C0" w14:textId="0459B1FB" w:rsidR="00FF1926" w:rsidRDefault="00FF1926" w:rsidP="003834E9">
      <w:pPr>
        <w:pStyle w:val="a3"/>
        <w:shd w:val="clear" w:color="auto" w:fill="FFFFFF"/>
        <w:spacing w:before="0" w:beforeAutospacing="0" w:after="0" w:afterAutospacing="0" w:line="555" w:lineRule="atLeast"/>
        <w:ind w:firstLineChars="900" w:firstLine="2484"/>
        <w:jc w:val="both"/>
        <w:rPr>
          <w:rFonts w:ascii="Microsoft YaHei UI" w:eastAsia="Microsoft YaHei UI" w:hAnsi="Microsoft YaHei UI"/>
          <w:spacing w:val="8"/>
          <w:sz w:val="26"/>
          <w:szCs w:val="26"/>
        </w:rPr>
        <w:sectPr w:rsidR="00FF1926" w:rsidSect="00915D9D">
          <w:footerReference w:type="default" r:id="rId6"/>
          <w:pgSz w:w="11906" w:h="16838"/>
          <w:pgMar w:top="2495" w:right="1797" w:bottom="2098" w:left="1797" w:header="851" w:footer="992" w:gutter="0"/>
          <w:cols w:space="425"/>
          <w:docGrid w:type="lines" w:linePitch="312"/>
        </w:sectPr>
      </w:pPr>
    </w:p>
    <w:p w14:paraId="71A07359" w14:textId="0D56E707" w:rsidR="003D5F48" w:rsidRPr="00795F08" w:rsidRDefault="003834E9" w:rsidP="00FF1926">
      <w:pPr>
        <w:pStyle w:val="a3"/>
        <w:shd w:val="clear" w:color="auto" w:fill="FFFFFF"/>
        <w:spacing w:before="0" w:beforeAutospacing="0" w:after="0" w:afterAutospacing="0" w:line="555" w:lineRule="atLeast"/>
        <w:jc w:val="both"/>
        <w:rPr>
          <w:rFonts w:ascii="Microsoft YaHei UI" w:eastAsia="Microsoft YaHei UI" w:hAnsi="Microsoft YaHei UI"/>
          <w:spacing w:val="8"/>
          <w:sz w:val="26"/>
          <w:szCs w:val="26"/>
        </w:rPr>
      </w:pPr>
      <w:r>
        <w:rPr>
          <w:rFonts w:ascii="Microsoft YaHei UI" w:eastAsia="Microsoft YaHei UI" w:hAnsi="Microsoft YaHei UI" w:hint="eastAsia"/>
          <w:spacing w:val="8"/>
          <w:sz w:val="26"/>
          <w:szCs w:val="26"/>
        </w:rPr>
        <w:lastRenderedPageBreak/>
        <w:t xml:space="preserve">  </w:t>
      </w:r>
      <w:r w:rsidR="00FF1926">
        <w:rPr>
          <w:rFonts w:ascii="Microsoft YaHei UI" w:eastAsia="Microsoft YaHei UI" w:hAnsi="Microsoft YaHei UI"/>
          <w:spacing w:val="8"/>
          <w:sz w:val="26"/>
          <w:szCs w:val="26"/>
        </w:rPr>
        <w:t xml:space="preserve">              </w:t>
      </w:r>
      <w:r>
        <w:rPr>
          <w:rFonts w:ascii="Microsoft YaHei UI" w:eastAsia="Microsoft YaHei UI" w:hAnsi="Microsoft YaHei UI" w:hint="eastAsia"/>
          <w:spacing w:val="8"/>
          <w:sz w:val="26"/>
          <w:szCs w:val="26"/>
        </w:rPr>
        <w:t xml:space="preserve"> </w:t>
      </w:r>
      <w:proofErr w:type="gramStart"/>
      <w:r w:rsidRPr="003834E9">
        <w:rPr>
          <w:rFonts w:ascii="仿宋" w:eastAsia="仿宋" w:hAnsi="仿宋" w:hint="eastAsia"/>
          <w:spacing w:val="8"/>
          <w:sz w:val="32"/>
          <w:szCs w:val="32"/>
        </w:rPr>
        <w:t>国网山东省</w:t>
      </w:r>
      <w:proofErr w:type="gramEnd"/>
      <w:r w:rsidRPr="003834E9">
        <w:rPr>
          <w:rFonts w:ascii="仿宋" w:eastAsia="仿宋" w:hAnsi="仿宋" w:hint="eastAsia"/>
          <w:spacing w:val="8"/>
          <w:sz w:val="32"/>
          <w:szCs w:val="32"/>
        </w:rPr>
        <w:t>电力有限公司</w:t>
      </w:r>
    </w:p>
    <w:p w14:paraId="33760B41" w14:textId="6754B54B" w:rsidR="003D5F48" w:rsidRPr="00795F08" w:rsidRDefault="003D5F48" w:rsidP="003D5F48">
      <w:pPr>
        <w:pStyle w:val="a3"/>
        <w:shd w:val="clear" w:color="auto" w:fill="FFFFFF"/>
        <w:spacing w:before="0" w:beforeAutospacing="0" w:after="0" w:afterAutospacing="0" w:line="555" w:lineRule="atLeast"/>
        <w:ind w:firstLine="645"/>
        <w:jc w:val="both"/>
        <w:rPr>
          <w:rFonts w:ascii="Microsoft YaHei UI" w:eastAsia="Microsoft YaHei UI" w:hAnsi="Microsoft YaHei UI"/>
          <w:spacing w:val="8"/>
          <w:sz w:val="26"/>
          <w:szCs w:val="26"/>
        </w:rPr>
      </w:pPr>
      <w:r w:rsidRPr="00795F08">
        <w:rPr>
          <w:rFonts w:ascii="仿宋" w:eastAsia="仿宋" w:hAnsi="仿宋" w:hint="eastAsia"/>
          <w:spacing w:val="8"/>
          <w:sz w:val="32"/>
          <w:szCs w:val="32"/>
        </w:rPr>
        <w:t>主办单位：</w:t>
      </w:r>
      <w:r w:rsidR="00915D9D">
        <w:rPr>
          <w:rFonts w:ascii="仿宋" w:eastAsia="仿宋" w:hAnsi="仿宋" w:hint="eastAsia"/>
          <w:spacing w:val="8"/>
          <w:sz w:val="32"/>
          <w:szCs w:val="32"/>
        </w:rPr>
        <w:t xml:space="preserve"> </w:t>
      </w:r>
      <w:r w:rsidR="00C927F6" w:rsidRPr="00795F08">
        <w:rPr>
          <w:rFonts w:ascii="仿宋" w:eastAsia="仿宋" w:hAnsi="仿宋" w:hint="eastAsia"/>
          <w:spacing w:val="-8"/>
          <w:sz w:val="32"/>
          <w:szCs w:val="32"/>
        </w:rPr>
        <w:t>山东省产品质量检验研究院</w:t>
      </w:r>
    </w:p>
    <w:p w14:paraId="6C524EBE" w14:textId="6F63EBA9" w:rsidR="00915D9D" w:rsidRDefault="003D5F48" w:rsidP="00915D9D">
      <w:pPr>
        <w:pStyle w:val="a3"/>
        <w:shd w:val="clear" w:color="auto" w:fill="FFFFFF"/>
        <w:spacing w:before="0" w:beforeAutospacing="0" w:after="0" w:afterAutospacing="0" w:line="555" w:lineRule="atLeast"/>
        <w:ind w:firstLine="645"/>
        <w:jc w:val="both"/>
        <w:rPr>
          <w:rFonts w:ascii="仿宋" w:eastAsia="仿宋" w:hAnsi="仿宋"/>
          <w:spacing w:val="-8"/>
          <w:sz w:val="32"/>
          <w:szCs w:val="32"/>
        </w:rPr>
      </w:pPr>
      <w:r w:rsidRPr="00795F08">
        <w:rPr>
          <w:rFonts w:ascii="仿宋" w:eastAsia="仿宋" w:hAnsi="仿宋" w:hint="eastAsia"/>
          <w:spacing w:val="8"/>
          <w:sz w:val="32"/>
          <w:szCs w:val="32"/>
        </w:rPr>
        <w:t>承办单位：</w:t>
      </w:r>
      <w:r w:rsidR="00915D9D">
        <w:rPr>
          <w:rFonts w:ascii="仿宋" w:eastAsia="仿宋" w:hAnsi="仿宋" w:hint="eastAsia"/>
          <w:spacing w:val="8"/>
          <w:sz w:val="32"/>
          <w:szCs w:val="32"/>
        </w:rPr>
        <w:t xml:space="preserve"> </w:t>
      </w:r>
      <w:r w:rsidR="00873C42" w:rsidRPr="00795F08">
        <w:rPr>
          <w:rFonts w:ascii="仿宋" w:eastAsia="仿宋" w:hAnsi="仿宋" w:hint="eastAsia"/>
          <w:spacing w:val="-8"/>
          <w:sz w:val="32"/>
          <w:szCs w:val="32"/>
        </w:rPr>
        <w:t>上海电器设备检测所</w:t>
      </w:r>
      <w:r w:rsidR="00915D9D">
        <w:rPr>
          <w:rFonts w:ascii="仿宋" w:eastAsia="仿宋" w:hAnsi="仿宋" w:hint="eastAsia"/>
          <w:spacing w:val="-8"/>
          <w:sz w:val="32"/>
          <w:szCs w:val="32"/>
        </w:rPr>
        <w:t>有限公司</w:t>
      </w:r>
    </w:p>
    <w:p w14:paraId="1AF6163F" w14:textId="77777777" w:rsidR="00915D9D" w:rsidRPr="00795F08" w:rsidRDefault="00915D9D" w:rsidP="00915D9D">
      <w:pPr>
        <w:pStyle w:val="a3"/>
        <w:shd w:val="clear" w:color="auto" w:fill="FFFFFF"/>
        <w:spacing w:before="0" w:beforeAutospacing="0" w:after="0" w:afterAutospacing="0" w:line="555" w:lineRule="atLeast"/>
        <w:ind w:firstLineChars="800" w:firstLine="2432"/>
        <w:jc w:val="both"/>
        <w:rPr>
          <w:rFonts w:ascii="仿宋" w:eastAsia="仿宋" w:hAnsi="仿宋"/>
          <w:spacing w:val="-8"/>
          <w:sz w:val="32"/>
          <w:szCs w:val="32"/>
        </w:rPr>
      </w:pPr>
      <w:r w:rsidRPr="00795F08">
        <w:rPr>
          <w:rFonts w:ascii="仿宋" w:eastAsia="仿宋" w:hAnsi="仿宋" w:hint="eastAsia"/>
          <w:spacing w:val="-8"/>
          <w:sz w:val="32"/>
          <w:szCs w:val="32"/>
        </w:rPr>
        <w:t>天津电气科学研究院有限公司</w:t>
      </w:r>
    </w:p>
    <w:p w14:paraId="6DC0370A" w14:textId="77777777" w:rsidR="00915D9D" w:rsidRDefault="00915D9D" w:rsidP="00915D9D">
      <w:pPr>
        <w:pStyle w:val="a3"/>
        <w:shd w:val="clear" w:color="auto" w:fill="FFFFFF"/>
        <w:spacing w:before="0" w:beforeAutospacing="0" w:after="0" w:afterAutospacing="0" w:line="555" w:lineRule="atLeast"/>
        <w:ind w:firstLineChars="800" w:firstLine="2432"/>
        <w:jc w:val="both"/>
        <w:rPr>
          <w:rFonts w:ascii="仿宋" w:eastAsia="仿宋" w:hAnsi="仿宋"/>
          <w:spacing w:val="-8"/>
          <w:sz w:val="32"/>
          <w:szCs w:val="32"/>
        </w:rPr>
      </w:pPr>
      <w:r w:rsidRPr="00795F08">
        <w:rPr>
          <w:rFonts w:ascii="仿宋" w:eastAsia="仿宋" w:hAnsi="仿宋" w:hint="eastAsia"/>
          <w:spacing w:val="-8"/>
          <w:sz w:val="32"/>
          <w:szCs w:val="32"/>
        </w:rPr>
        <w:t>苏州电器科学研究院股份有限公司</w:t>
      </w:r>
    </w:p>
    <w:p w14:paraId="020C77C4" w14:textId="17781EBE" w:rsidR="00915D9D" w:rsidRPr="00795F08" w:rsidRDefault="00915D9D" w:rsidP="00915D9D">
      <w:pPr>
        <w:pStyle w:val="a3"/>
        <w:shd w:val="clear" w:color="auto" w:fill="FFFFFF"/>
        <w:spacing w:before="0" w:beforeAutospacing="0" w:after="0" w:afterAutospacing="0" w:line="555" w:lineRule="atLeast"/>
        <w:ind w:firstLineChars="200" w:firstLine="608"/>
        <w:jc w:val="both"/>
        <w:rPr>
          <w:rFonts w:ascii="Microsoft YaHei UI" w:eastAsia="Microsoft YaHei UI" w:hAnsi="Microsoft YaHei UI"/>
          <w:spacing w:val="8"/>
          <w:sz w:val="26"/>
          <w:szCs w:val="26"/>
        </w:rPr>
      </w:pPr>
      <w:r>
        <w:rPr>
          <w:rFonts w:ascii="仿宋" w:eastAsia="仿宋" w:hAnsi="仿宋" w:hint="eastAsia"/>
          <w:spacing w:val="-8"/>
          <w:sz w:val="32"/>
          <w:szCs w:val="32"/>
        </w:rPr>
        <w:t>协办单位：</w:t>
      </w:r>
      <w:r w:rsidR="001F4486">
        <w:rPr>
          <w:rFonts w:ascii="仿宋" w:eastAsia="仿宋" w:hAnsi="仿宋" w:hint="eastAsia"/>
          <w:spacing w:val="-8"/>
          <w:sz w:val="32"/>
          <w:szCs w:val="32"/>
        </w:rPr>
        <w:t xml:space="preserve"> </w:t>
      </w:r>
      <w:r w:rsidR="001F4486">
        <w:rPr>
          <w:rFonts w:ascii="仿宋" w:eastAsia="仿宋" w:hAnsi="仿宋"/>
          <w:spacing w:val="-8"/>
          <w:sz w:val="32"/>
          <w:szCs w:val="32"/>
        </w:rPr>
        <w:t xml:space="preserve"> </w:t>
      </w:r>
      <w:r w:rsidRPr="00795F08">
        <w:rPr>
          <w:rFonts w:ascii="仿宋" w:eastAsia="仿宋" w:hAnsi="仿宋" w:hint="eastAsia"/>
          <w:spacing w:val="8"/>
          <w:sz w:val="32"/>
          <w:szCs w:val="32"/>
        </w:rPr>
        <w:t>中国质量认证中心</w:t>
      </w:r>
    </w:p>
    <w:p w14:paraId="335B5ADE" w14:textId="77777777" w:rsidR="00915D9D" w:rsidRPr="00795F08" w:rsidRDefault="00915D9D" w:rsidP="00915D9D">
      <w:pPr>
        <w:pStyle w:val="a3"/>
        <w:shd w:val="clear" w:color="auto" w:fill="FFFFFF"/>
        <w:spacing w:before="0" w:beforeAutospacing="0" w:after="0" w:afterAutospacing="0" w:line="555" w:lineRule="atLeast"/>
        <w:ind w:firstLine="645"/>
        <w:jc w:val="both"/>
        <w:rPr>
          <w:rFonts w:ascii="Microsoft YaHei UI" w:eastAsia="Microsoft YaHei UI" w:hAnsi="Microsoft YaHei UI"/>
          <w:spacing w:val="8"/>
          <w:sz w:val="26"/>
          <w:szCs w:val="26"/>
        </w:rPr>
      </w:pPr>
      <w:r w:rsidRPr="00795F08">
        <w:rPr>
          <w:rFonts w:ascii="黑体" w:eastAsia="黑体" w:hAnsi="黑体" w:hint="eastAsia"/>
          <w:spacing w:val="8"/>
          <w:sz w:val="32"/>
          <w:szCs w:val="32"/>
        </w:rPr>
        <w:t>二、会议主要内容</w:t>
      </w:r>
    </w:p>
    <w:p w14:paraId="52B9C71F" w14:textId="77777777" w:rsidR="00915D9D" w:rsidRPr="00795F08" w:rsidRDefault="00915D9D" w:rsidP="00915D9D">
      <w:pPr>
        <w:pStyle w:val="a3"/>
        <w:shd w:val="clear" w:color="auto" w:fill="FFFFFF"/>
        <w:spacing w:before="0" w:beforeAutospacing="0" w:after="0" w:afterAutospacing="0"/>
        <w:ind w:firstLine="645"/>
        <w:jc w:val="both"/>
        <w:rPr>
          <w:rFonts w:ascii="Microsoft YaHei UI" w:eastAsia="Microsoft YaHei UI" w:hAnsi="Microsoft YaHei UI"/>
          <w:spacing w:val="8"/>
          <w:sz w:val="26"/>
          <w:szCs w:val="26"/>
        </w:rPr>
      </w:pPr>
      <w:r>
        <w:rPr>
          <w:rFonts w:ascii="仿宋" w:eastAsia="仿宋" w:hAnsi="仿宋" w:hint="eastAsia"/>
          <w:spacing w:val="8"/>
          <w:sz w:val="32"/>
          <w:szCs w:val="32"/>
        </w:rPr>
        <w:t>（一）</w:t>
      </w:r>
      <w:r w:rsidRPr="00795F08">
        <w:rPr>
          <w:rFonts w:ascii="仿宋" w:eastAsia="仿宋" w:hAnsi="仿宋" w:hint="eastAsia"/>
          <w:spacing w:val="8"/>
          <w:sz w:val="32"/>
          <w:szCs w:val="32"/>
        </w:rPr>
        <w:t>全面、权威解读《低压开关柜标准化设计方案（2020版）》第一部分：技术规范及第二部分：检测规范。</w:t>
      </w:r>
    </w:p>
    <w:p w14:paraId="3C18E440" w14:textId="77777777" w:rsidR="00915D9D" w:rsidRPr="00795F08" w:rsidRDefault="00915D9D" w:rsidP="00915D9D">
      <w:pPr>
        <w:pStyle w:val="a3"/>
        <w:shd w:val="clear" w:color="auto" w:fill="FFFFFF"/>
        <w:spacing w:before="0" w:beforeAutospacing="0" w:after="0" w:afterAutospacing="0"/>
        <w:ind w:firstLine="645"/>
        <w:jc w:val="both"/>
        <w:rPr>
          <w:rFonts w:ascii="Microsoft YaHei UI" w:eastAsia="Microsoft YaHei UI" w:hAnsi="Microsoft YaHei UI"/>
          <w:spacing w:val="8"/>
          <w:sz w:val="26"/>
          <w:szCs w:val="26"/>
        </w:rPr>
      </w:pPr>
      <w:r>
        <w:rPr>
          <w:rFonts w:ascii="仿宋" w:eastAsia="仿宋" w:hAnsi="仿宋" w:hint="eastAsia"/>
          <w:spacing w:val="8"/>
          <w:sz w:val="32"/>
          <w:szCs w:val="32"/>
        </w:rPr>
        <w:t>（二）</w:t>
      </w:r>
      <w:r w:rsidRPr="00795F08">
        <w:rPr>
          <w:rFonts w:ascii="仿宋" w:eastAsia="仿宋" w:hAnsi="仿宋" w:hint="eastAsia"/>
          <w:spacing w:val="8"/>
          <w:sz w:val="32"/>
          <w:szCs w:val="32"/>
        </w:rPr>
        <w:t>介绍标准化低压开关柜CCC认证要求及流程。</w:t>
      </w:r>
    </w:p>
    <w:p w14:paraId="21F94BFC" w14:textId="77777777" w:rsidR="00915D9D" w:rsidRPr="00795F08" w:rsidRDefault="00915D9D" w:rsidP="00915D9D">
      <w:pPr>
        <w:pStyle w:val="a3"/>
        <w:shd w:val="clear" w:color="auto" w:fill="FFFFFF"/>
        <w:spacing w:before="0" w:beforeAutospacing="0" w:after="0" w:afterAutospacing="0"/>
        <w:ind w:firstLine="645"/>
        <w:jc w:val="both"/>
        <w:rPr>
          <w:rFonts w:ascii="Microsoft YaHei UI" w:eastAsia="Microsoft YaHei UI" w:hAnsi="Microsoft YaHei UI"/>
          <w:spacing w:val="8"/>
          <w:sz w:val="26"/>
          <w:szCs w:val="26"/>
        </w:rPr>
      </w:pPr>
      <w:r>
        <w:rPr>
          <w:rFonts w:ascii="仿宋" w:eastAsia="仿宋" w:hAnsi="仿宋" w:hint="eastAsia"/>
          <w:spacing w:val="8"/>
          <w:sz w:val="32"/>
          <w:szCs w:val="32"/>
        </w:rPr>
        <w:t>（三）</w:t>
      </w:r>
      <w:r w:rsidRPr="00795F08">
        <w:rPr>
          <w:rFonts w:ascii="仿宋" w:eastAsia="仿宋" w:hAnsi="仿宋" w:hint="eastAsia"/>
          <w:spacing w:val="8"/>
          <w:sz w:val="32"/>
          <w:szCs w:val="32"/>
        </w:rPr>
        <w:t>检测机构就试验样品及试验项目进行经验分享。</w:t>
      </w:r>
    </w:p>
    <w:p w14:paraId="73E4C920" w14:textId="77777777" w:rsidR="00915D9D" w:rsidRPr="00795F08" w:rsidRDefault="00915D9D" w:rsidP="00915D9D">
      <w:pPr>
        <w:pStyle w:val="a3"/>
        <w:shd w:val="clear" w:color="auto" w:fill="FFFFFF"/>
        <w:spacing w:before="0" w:beforeAutospacing="0" w:after="0" w:afterAutospacing="0"/>
        <w:ind w:firstLine="645"/>
        <w:jc w:val="both"/>
        <w:rPr>
          <w:rFonts w:ascii="Microsoft YaHei UI" w:eastAsia="Microsoft YaHei UI" w:hAnsi="Microsoft YaHei UI"/>
          <w:spacing w:val="8"/>
          <w:sz w:val="26"/>
          <w:szCs w:val="26"/>
        </w:rPr>
      </w:pPr>
      <w:r>
        <w:rPr>
          <w:rFonts w:ascii="仿宋" w:eastAsia="仿宋" w:hAnsi="仿宋" w:hint="eastAsia"/>
          <w:spacing w:val="8"/>
          <w:sz w:val="32"/>
          <w:szCs w:val="32"/>
        </w:rPr>
        <w:t>（四）</w:t>
      </w:r>
      <w:r w:rsidRPr="00795F08">
        <w:rPr>
          <w:rFonts w:ascii="仿宋" w:eastAsia="仿宋" w:hAnsi="仿宋" w:hint="eastAsia"/>
          <w:spacing w:val="8"/>
          <w:sz w:val="32"/>
          <w:szCs w:val="32"/>
        </w:rPr>
        <w:t>已通过验证的成套企业就试验样机加工、关键元器件选择等相关经验进行分享。</w:t>
      </w:r>
    </w:p>
    <w:p w14:paraId="2B04D4E0" w14:textId="77777777" w:rsidR="00915D9D" w:rsidRPr="00795F08" w:rsidRDefault="00915D9D" w:rsidP="00915D9D">
      <w:pPr>
        <w:pStyle w:val="a3"/>
        <w:shd w:val="clear" w:color="auto" w:fill="FFFFFF"/>
        <w:spacing w:before="0" w:beforeAutospacing="0" w:after="0" w:afterAutospacing="0" w:line="555" w:lineRule="atLeast"/>
        <w:ind w:firstLine="645"/>
        <w:jc w:val="both"/>
        <w:rPr>
          <w:rFonts w:ascii="Microsoft YaHei UI" w:eastAsia="Microsoft YaHei UI" w:hAnsi="Microsoft YaHei UI"/>
          <w:spacing w:val="8"/>
          <w:sz w:val="26"/>
          <w:szCs w:val="26"/>
        </w:rPr>
      </w:pPr>
      <w:r w:rsidRPr="00795F08">
        <w:rPr>
          <w:rFonts w:ascii="黑体" w:eastAsia="黑体" w:hAnsi="黑体" w:hint="eastAsia"/>
          <w:spacing w:val="8"/>
          <w:sz w:val="32"/>
          <w:szCs w:val="32"/>
        </w:rPr>
        <w:t>三、会议时间及地点</w:t>
      </w:r>
    </w:p>
    <w:p w14:paraId="73675FC7" w14:textId="77777777" w:rsidR="00915D9D" w:rsidRPr="00795F08" w:rsidRDefault="00915D9D" w:rsidP="00915D9D">
      <w:pPr>
        <w:pStyle w:val="a3"/>
        <w:shd w:val="clear" w:color="auto" w:fill="FFFFFF"/>
        <w:spacing w:before="0" w:beforeAutospacing="0" w:after="0" w:afterAutospacing="0" w:line="555" w:lineRule="atLeast"/>
        <w:ind w:firstLine="645"/>
        <w:jc w:val="both"/>
        <w:rPr>
          <w:rFonts w:ascii="Microsoft YaHei UI" w:eastAsia="Microsoft YaHei UI" w:hAnsi="Microsoft YaHei UI"/>
          <w:spacing w:val="8"/>
          <w:sz w:val="26"/>
          <w:szCs w:val="26"/>
        </w:rPr>
      </w:pPr>
      <w:r w:rsidRPr="00795F08">
        <w:rPr>
          <w:rFonts w:ascii="仿宋" w:eastAsia="仿宋" w:hAnsi="仿宋" w:hint="eastAsia"/>
          <w:spacing w:val="8"/>
          <w:sz w:val="32"/>
          <w:szCs w:val="32"/>
        </w:rPr>
        <w:t xml:space="preserve">报到时间：2021年5月7日 </w:t>
      </w:r>
      <w:r w:rsidRPr="00795F08">
        <w:rPr>
          <w:rFonts w:hint="eastAsia"/>
          <w:spacing w:val="8"/>
          <w:sz w:val="32"/>
          <w:szCs w:val="32"/>
        </w:rPr>
        <w:t> </w:t>
      </w:r>
      <w:r w:rsidRPr="00795F08">
        <w:rPr>
          <w:rFonts w:ascii="仿宋" w:eastAsia="仿宋" w:hAnsi="仿宋" w:hint="eastAsia"/>
          <w:spacing w:val="8"/>
          <w:sz w:val="32"/>
          <w:szCs w:val="32"/>
        </w:rPr>
        <w:t xml:space="preserve"> 14:00-20:00</w:t>
      </w:r>
    </w:p>
    <w:p w14:paraId="5FD23D4B" w14:textId="77777777" w:rsidR="00915D9D" w:rsidRPr="00795F08" w:rsidRDefault="00915D9D" w:rsidP="00915D9D">
      <w:pPr>
        <w:pStyle w:val="a3"/>
        <w:shd w:val="clear" w:color="auto" w:fill="FFFFFF"/>
        <w:spacing w:before="0" w:beforeAutospacing="0" w:after="0" w:afterAutospacing="0" w:line="555" w:lineRule="atLeast"/>
        <w:ind w:firstLine="645"/>
        <w:jc w:val="both"/>
        <w:rPr>
          <w:rFonts w:ascii="Microsoft YaHei UI" w:eastAsia="Microsoft YaHei UI" w:hAnsi="Microsoft YaHei UI"/>
          <w:spacing w:val="8"/>
          <w:sz w:val="26"/>
          <w:szCs w:val="26"/>
        </w:rPr>
      </w:pPr>
      <w:r w:rsidRPr="00795F08">
        <w:rPr>
          <w:rFonts w:ascii="仿宋" w:eastAsia="仿宋" w:hAnsi="仿宋" w:hint="eastAsia"/>
          <w:spacing w:val="8"/>
          <w:sz w:val="32"/>
          <w:szCs w:val="32"/>
        </w:rPr>
        <w:t xml:space="preserve">会议时间：2021年5月8日 </w:t>
      </w:r>
      <w:r w:rsidRPr="00795F08">
        <w:rPr>
          <w:rFonts w:hint="eastAsia"/>
          <w:spacing w:val="8"/>
          <w:sz w:val="32"/>
          <w:szCs w:val="32"/>
        </w:rPr>
        <w:t> </w:t>
      </w:r>
      <w:r w:rsidRPr="00795F08">
        <w:rPr>
          <w:rFonts w:ascii="仿宋" w:eastAsia="仿宋" w:hAnsi="仿宋" w:hint="eastAsia"/>
          <w:spacing w:val="8"/>
          <w:sz w:val="32"/>
          <w:szCs w:val="32"/>
        </w:rPr>
        <w:t xml:space="preserve"> 9:00-17:00</w:t>
      </w:r>
    </w:p>
    <w:p w14:paraId="1F864495" w14:textId="77777777" w:rsidR="00915D9D" w:rsidRPr="00795F08" w:rsidRDefault="00915D9D" w:rsidP="00915D9D">
      <w:pPr>
        <w:pStyle w:val="a3"/>
        <w:shd w:val="clear" w:color="auto" w:fill="FFFFFF"/>
        <w:spacing w:before="0" w:beforeAutospacing="0" w:after="0" w:afterAutospacing="0" w:line="555" w:lineRule="atLeast"/>
        <w:ind w:firstLine="645"/>
        <w:jc w:val="both"/>
        <w:rPr>
          <w:rFonts w:ascii="Microsoft YaHei UI" w:eastAsia="Microsoft YaHei UI" w:hAnsi="Microsoft YaHei UI"/>
          <w:spacing w:val="8"/>
          <w:sz w:val="26"/>
          <w:szCs w:val="26"/>
        </w:rPr>
      </w:pPr>
      <w:r w:rsidRPr="00795F08">
        <w:rPr>
          <w:rFonts w:ascii="仿宋" w:eastAsia="仿宋" w:hAnsi="仿宋" w:hint="eastAsia"/>
          <w:spacing w:val="8"/>
          <w:sz w:val="32"/>
          <w:szCs w:val="32"/>
        </w:rPr>
        <w:t>会议地点：</w:t>
      </w:r>
      <w:proofErr w:type="gramStart"/>
      <w:r w:rsidRPr="00795F08">
        <w:rPr>
          <w:rFonts w:ascii="仿宋" w:eastAsia="仿宋" w:hAnsi="仿宋" w:hint="eastAsia"/>
          <w:spacing w:val="8"/>
          <w:sz w:val="32"/>
          <w:szCs w:val="32"/>
        </w:rPr>
        <w:t>军悦</w:t>
      </w:r>
      <w:r w:rsidRPr="00795F08">
        <w:rPr>
          <w:rFonts w:ascii="MS Gothic" w:eastAsia="MS Gothic" w:hAnsi="MS Gothic" w:cs="MS Gothic" w:hint="eastAsia"/>
          <w:spacing w:val="8"/>
          <w:sz w:val="32"/>
          <w:szCs w:val="32"/>
        </w:rPr>
        <w:t>▪</w:t>
      </w:r>
      <w:r w:rsidRPr="00795F08">
        <w:rPr>
          <w:rFonts w:ascii="仿宋" w:eastAsia="仿宋" w:hAnsi="仿宋" w:hint="eastAsia"/>
          <w:spacing w:val="8"/>
          <w:sz w:val="32"/>
          <w:szCs w:val="32"/>
        </w:rPr>
        <w:t>世</w:t>
      </w:r>
      <w:proofErr w:type="gramEnd"/>
      <w:r w:rsidRPr="00795F08">
        <w:rPr>
          <w:rFonts w:ascii="仿宋" w:eastAsia="仿宋" w:hAnsi="仿宋" w:hint="eastAsia"/>
          <w:spacing w:val="8"/>
          <w:sz w:val="32"/>
          <w:szCs w:val="32"/>
        </w:rPr>
        <w:t>源酒店</w:t>
      </w:r>
    </w:p>
    <w:p w14:paraId="7D01D5E7" w14:textId="77777777" w:rsidR="00915D9D" w:rsidRPr="00795F08" w:rsidRDefault="00915D9D" w:rsidP="00915D9D">
      <w:pPr>
        <w:pStyle w:val="a3"/>
        <w:shd w:val="clear" w:color="auto" w:fill="FFFFFF"/>
        <w:spacing w:before="0" w:beforeAutospacing="0" w:after="0" w:afterAutospacing="0" w:line="555" w:lineRule="atLeast"/>
        <w:ind w:firstLine="645"/>
        <w:jc w:val="both"/>
        <w:rPr>
          <w:rFonts w:ascii="Microsoft YaHei UI" w:eastAsia="Microsoft YaHei UI" w:hAnsi="Microsoft YaHei UI"/>
          <w:spacing w:val="8"/>
          <w:sz w:val="26"/>
          <w:szCs w:val="26"/>
        </w:rPr>
      </w:pPr>
      <w:r w:rsidRPr="00795F08">
        <w:rPr>
          <w:rFonts w:ascii="仿宋" w:eastAsia="仿宋" w:hAnsi="仿宋" w:hint="eastAsia"/>
          <w:spacing w:val="8"/>
          <w:sz w:val="32"/>
          <w:szCs w:val="32"/>
        </w:rPr>
        <w:t>会议地址：济南市历下区经十路7777号</w:t>
      </w:r>
    </w:p>
    <w:p w14:paraId="4A77ED96" w14:textId="77777777" w:rsidR="00915D9D" w:rsidRDefault="00915D9D" w:rsidP="00915D9D">
      <w:pPr>
        <w:pStyle w:val="a3"/>
        <w:shd w:val="clear" w:color="auto" w:fill="FFFFFF"/>
        <w:spacing w:before="0" w:beforeAutospacing="0" w:after="0" w:afterAutospacing="0" w:line="555" w:lineRule="atLeast"/>
        <w:ind w:firstLine="645"/>
        <w:jc w:val="both"/>
        <w:rPr>
          <w:rFonts w:ascii="仿宋" w:eastAsia="仿宋" w:hAnsi="仿宋"/>
          <w:spacing w:val="8"/>
          <w:sz w:val="32"/>
          <w:szCs w:val="32"/>
        </w:rPr>
      </w:pPr>
      <w:r w:rsidRPr="00795F08">
        <w:rPr>
          <w:rFonts w:ascii="仿宋" w:eastAsia="仿宋" w:hAnsi="仿宋" w:hint="eastAsia"/>
          <w:spacing w:val="8"/>
          <w:sz w:val="32"/>
          <w:szCs w:val="32"/>
        </w:rPr>
        <w:t>本次会议不收取会议费</w:t>
      </w:r>
      <w:r>
        <w:rPr>
          <w:rFonts w:ascii="仿宋" w:eastAsia="仿宋" w:hAnsi="仿宋" w:hint="eastAsia"/>
          <w:spacing w:val="8"/>
          <w:sz w:val="32"/>
          <w:szCs w:val="32"/>
        </w:rPr>
        <w:t>及餐费，住宿费需由企业自理。住宿酒店安排在</w:t>
      </w:r>
      <w:proofErr w:type="gramStart"/>
      <w:r w:rsidRPr="00795F08">
        <w:rPr>
          <w:rFonts w:ascii="仿宋" w:eastAsia="仿宋" w:hAnsi="仿宋" w:hint="eastAsia"/>
          <w:spacing w:val="8"/>
          <w:sz w:val="32"/>
          <w:szCs w:val="32"/>
        </w:rPr>
        <w:t>军悦</w:t>
      </w:r>
      <w:r w:rsidRPr="00795F08">
        <w:rPr>
          <w:rFonts w:ascii="MS Gothic" w:eastAsia="MS Gothic" w:hAnsi="MS Gothic" w:cs="MS Gothic" w:hint="eastAsia"/>
          <w:spacing w:val="8"/>
          <w:sz w:val="32"/>
          <w:szCs w:val="32"/>
        </w:rPr>
        <w:t>▪</w:t>
      </w:r>
      <w:r w:rsidRPr="00795F08">
        <w:rPr>
          <w:rFonts w:ascii="仿宋" w:eastAsia="仿宋" w:hAnsi="仿宋" w:hint="eastAsia"/>
          <w:spacing w:val="8"/>
          <w:sz w:val="32"/>
          <w:szCs w:val="32"/>
        </w:rPr>
        <w:t>世</w:t>
      </w:r>
      <w:proofErr w:type="gramEnd"/>
      <w:r w:rsidRPr="00795F08">
        <w:rPr>
          <w:rFonts w:ascii="仿宋" w:eastAsia="仿宋" w:hAnsi="仿宋" w:hint="eastAsia"/>
          <w:spacing w:val="8"/>
          <w:sz w:val="32"/>
          <w:szCs w:val="32"/>
        </w:rPr>
        <w:t>源酒店：42</w:t>
      </w:r>
      <w:r>
        <w:rPr>
          <w:rFonts w:ascii="仿宋" w:eastAsia="仿宋" w:hAnsi="仿宋"/>
          <w:spacing w:val="8"/>
          <w:sz w:val="32"/>
          <w:szCs w:val="32"/>
        </w:rPr>
        <w:t>8</w:t>
      </w:r>
      <w:r w:rsidRPr="00795F08">
        <w:rPr>
          <w:rFonts w:ascii="仿宋" w:eastAsia="仿宋" w:hAnsi="仿宋" w:hint="eastAsia"/>
          <w:spacing w:val="8"/>
          <w:sz w:val="32"/>
          <w:szCs w:val="32"/>
        </w:rPr>
        <w:t>元/天（</w:t>
      </w:r>
      <w:proofErr w:type="gramStart"/>
      <w:r w:rsidRPr="00795F08">
        <w:rPr>
          <w:rFonts w:ascii="仿宋" w:eastAsia="仿宋" w:hAnsi="仿宋" w:hint="eastAsia"/>
          <w:spacing w:val="8"/>
          <w:sz w:val="32"/>
          <w:szCs w:val="32"/>
        </w:rPr>
        <w:t>标间含</w:t>
      </w:r>
      <w:proofErr w:type="gramEnd"/>
      <w:r w:rsidRPr="00795F08">
        <w:rPr>
          <w:rFonts w:ascii="仿宋" w:eastAsia="仿宋" w:hAnsi="仿宋" w:hint="eastAsia"/>
          <w:spacing w:val="8"/>
          <w:sz w:val="32"/>
          <w:szCs w:val="32"/>
        </w:rPr>
        <w:t>早</w:t>
      </w:r>
      <w:r>
        <w:rPr>
          <w:rFonts w:ascii="仿宋" w:eastAsia="仿宋" w:hAnsi="仿宋" w:hint="eastAsia"/>
          <w:spacing w:val="8"/>
          <w:sz w:val="32"/>
          <w:szCs w:val="32"/>
        </w:rPr>
        <w:t>餐</w:t>
      </w:r>
      <w:r w:rsidRPr="00732A4E">
        <w:rPr>
          <w:rFonts w:ascii="仿宋" w:eastAsia="仿宋" w:hAnsi="仿宋" w:hint="eastAsia"/>
          <w:spacing w:val="8"/>
          <w:sz w:val="32"/>
          <w:szCs w:val="32"/>
        </w:rPr>
        <w:t>）</w:t>
      </w:r>
      <w:r w:rsidRPr="00795F08">
        <w:rPr>
          <w:rFonts w:ascii="仿宋" w:eastAsia="仿宋" w:hAnsi="仿宋" w:hint="eastAsia"/>
          <w:spacing w:val="8"/>
          <w:sz w:val="32"/>
          <w:szCs w:val="32"/>
        </w:rPr>
        <w:t>，</w:t>
      </w:r>
      <w:r w:rsidRPr="00795F08">
        <w:rPr>
          <w:rFonts w:ascii="仿宋" w:eastAsia="仿宋" w:hAnsi="仿宋" w:hint="eastAsia"/>
          <w:spacing w:val="8"/>
          <w:sz w:val="32"/>
          <w:szCs w:val="32"/>
        </w:rPr>
        <w:lastRenderedPageBreak/>
        <w:t>联系电话：赵洪亮</w:t>
      </w:r>
      <w:r w:rsidRPr="00795F08">
        <w:rPr>
          <w:rFonts w:ascii="仿宋" w:eastAsia="仿宋" w:hAnsi="仿宋"/>
          <w:spacing w:val="8"/>
          <w:sz w:val="32"/>
          <w:szCs w:val="32"/>
        </w:rPr>
        <w:t>15615773638</w:t>
      </w:r>
      <w:r w:rsidRPr="00795F08">
        <w:rPr>
          <w:rFonts w:ascii="仿宋" w:eastAsia="仿宋" w:hAnsi="仿宋" w:hint="eastAsia"/>
          <w:spacing w:val="8"/>
          <w:sz w:val="32"/>
          <w:szCs w:val="32"/>
        </w:rPr>
        <w:t>，酒店预订报“山东院会议”订房</w:t>
      </w:r>
      <w:r>
        <w:rPr>
          <w:rFonts w:ascii="仿宋" w:eastAsia="仿宋" w:hAnsi="仿宋" w:hint="eastAsia"/>
          <w:spacing w:val="8"/>
          <w:sz w:val="32"/>
          <w:szCs w:val="32"/>
        </w:rPr>
        <w:t>。</w:t>
      </w:r>
    </w:p>
    <w:p w14:paraId="7366FB17" w14:textId="4BA305BC" w:rsidR="00915D9D" w:rsidRPr="00FF1926" w:rsidRDefault="00915D9D" w:rsidP="00FF1926">
      <w:pPr>
        <w:pStyle w:val="a3"/>
        <w:shd w:val="clear" w:color="auto" w:fill="FFFFFF"/>
        <w:spacing w:before="0" w:beforeAutospacing="0" w:after="0" w:afterAutospacing="0" w:line="555" w:lineRule="atLeast"/>
        <w:ind w:firstLine="645"/>
        <w:jc w:val="both"/>
        <w:rPr>
          <w:rFonts w:ascii="Microsoft YaHei UI" w:eastAsia="Microsoft YaHei UI" w:hAnsi="Microsoft YaHei UI" w:hint="eastAsia"/>
          <w:spacing w:val="8"/>
          <w:sz w:val="26"/>
          <w:szCs w:val="26"/>
        </w:rPr>
      </w:pPr>
      <w:r w:rsidRPr="00795F08">
        <w:rPr>
          <w:rFonts w:ascii="黑体" w:eastAsia="黑体" w:hAnsi="黑体" w:hint="eastAsia"/>
          <w:spacing w:val="8"/>
          <w:sz w:val="32"/>
          <w:szCs w:val="32"/>
        </w:rPr>
        <w:t>四、乘车信息</w:t>
      </w:r>
    </w:p>
    <w:p w14:paraId="163B098E" w14:textId="77777777" w:rsidR="00FF1926" w:rsidRPr="00795F08" w:rsidRDefault="00FF1926" w:rsidP="00FF1926">
      <w:pPr>
        <w:pStyle w:val="a3"/>
        <w:shd w:val="clear" w:color="auto" w:fill="FFFFFF"/>
        <w:spacing w:before="0" w:beforeAutospacing="0" w:after="0" w:afterAutospacing="0" w:line="555" w:lineRule="atLeast"/>
        <w:ind w:firstLine="645"/>
        <w:jc w:val="both"/>
        <w:rPr>
          <w:rFonts w:ascii="仿宋" w:eastAsia="仿宋" w:hAnsi="仿宋"/>
          <w:spacing w:val="8"/>
          <w:sz w:val="32"/>
          <w:szCs w:val="32"/>
        </w:rPr>
      </w:pPr>
      <w:r w:rsidRPr="00795F08">
        <w:rPr>
          <w:rFonts w:ascii="仿宋" w:eastAsia="仿宋" w:hAnsi="仿宋" w:hint="eastAsia"/>
          <w:spacing w:val="8"/>
          <w:sz w:val="32"/>
          <w:szCs w:val="32"/>
        </w:rPr>
        <w:t>济南东站：济南东站公交西枢纽乘坐BRT-12号线至经十路奥体东路，步行约572米到达。历时约1小时。</w:t>
      </w:r>
    </w:p>
    <w:p w14:paraId="71EA44B4" w14:textId="77777777" w:rsidR="00FF1926" w:rsidRPr="00795F08" w:rsidRDefault="00FF1926" w:rsidP="00FF1926">
      <w:pPr>
        <w:pStyle w:val="a3"/>
        <w:shd w:val="clear" w:color="auto" w:fill="FFFFFF"/>
        <w:spacing w:before="0" w:beforeAutospacing="0" w:after="0" w:afterAutospacing="0" w:line="555" w:lineRule="atLeast"/>
        <w:ind w:firstLine="645"/>
        <w:jc w:val="both"/>
        <w:rPr>
          <w:rFonts w:ascii="仿宋" w:eastAsia="仿宋" w:hAnsi="仿宋"/>
          <w:spacing w:val="8"/>
          <w:sz w:val="32"/>
          <w:szCs w:val="32"/>
        </w:rPr>
      </w:pPr>
      <w:r w:rsidRPr="00795F08">
        <w:rPr>
          <w:rFonts w:ascii="仿宋" w:eastAsia="仿宋" w:hAnsi="仿宋" w:hint="eastAsia"/>
          <w:spacing w:val="8"/>
          <w:sz w:val="32"/>
          <w:szCs w:val="32"/>
        </w:rPr>
        <w:t>济南站：济南站乘坐BRT-5号线至燕山立交桥东，换乘K171路公交车至经十路奥体公路，步行217米到达。历时约1小时25分钟。</w:t>
      </w:r>
    </w:p>
    <w:p w14:paraId="435AAF77" w14:textId="77777777" w:rsidR="00FF1926" w:rsidRPr="00795F08" w:rsidRDefault="00FF1926" w:rsidP="00FF1926">
      <w:pPr>
        <w:pStyle w:val="a3"/>
        <w:shd w:val="clear" w:color="auto" w:fill="FFFFFF"/>
        <w:spacing w:before="0" w:beforeAutospacing="0" w:after="0" w:afterAutospacing="0" w:line="555" w:lineRule="atLeast"/>
        <w:ind w:firstLine="645"/>
        <w:jc w:val="both"/>
        <w:rPr>
          <w:rFonts w:ascii="仿宋" w:eastAsia="仿宋" w:hAnsi="仿宋"/>
          <w:spacing w:val="8"/>
          <w:sz w:val="32"/>
          <w:szCs w:val="32"/>
        </w:rPr>
      </w:pPr>
      <w:r w:rsidRPr="00795F08">
        <w:rPr>
          <w:rFonts w:ascii="仿宋" w:eastAsia="仿宋" w:hAnsi="仿宋" w:hint="eastAsia"/>
          <w:spacing w:val="8"/>
          <w:sz w:val="32"/>
          <w:szCs w:val="32"/>
        </w:rPr>
        <w:t>济南西站、遥墙机场：距离较远，建议打车。</w:t>
      </w:r>
    </w:p>
    <w:p w14:paraId="090A4EA9" w14:textId="77777777" w:rsidR="00FF1926" w:rsidRPr="00795F08" w:rsidRDefault="00FF1926" w:rsidP="00FF1926">
      <w:pPr>
        <w:pStyle w:val="a3"/>
        <w:shd w:val="clear" w:color="auto" w:fill="FFFFFF"/>
        <w:spacing w:before="0" w:beforeAutospacing="0" w:after="0" w:afterAutospacing="0" w:line="555" w:lineRule="atLeast"/>
        <w:ind w:firstLine="645"/>
        <w:jc w:val="both"/>
        <w:rPr>
          <w:rFonts w:ascii="Microsoft YaHei UI" w:eastAsia="Microsoft YaHei UI" w:hAnsi="Microsoft YaHei UI"/>
          <w:spacing w:val="8"/>
          <w:sz w:val="26"/>
          <w:szCs w:val="26"/>
        </w:rPr>
      </w:pPr>
      <w:r w:rsidRPr="00795F08">
        <w:rPr>
          <w:rFonts w:ascii="黑体" w:eastAsia="黑体" w:hAnsi="黑体" w:hint="eastAsia"/>
          <w:spacing w:val="8"/>
          <w:sz w:val="32"/>
          <w:szCs w:val="32"/>
        </w:rPr>
        <w:t>五、参会报名</w:t>
      </w:r>
    </w:p>
    <w:p w14:paraId="6B78687B" w14:textId="77777777" w:rsidR="00FF1926" w:rsidRDefault="00FF1926" w:rsidP="00FF1926">
      <w:pPr>
        <w:pStyle w:val="a3"/>
        <w:shd w:val="clear" w:color="auto" w:fill="FFFFFF"/>
        <w:spacing w:before="0" w:beforeAutospacing="0" w:after="0" w:afterAutospacing="0"/>
        <w:ind w:firstLineChars="200" w:firstLine="672"/>
        <w:jc w:val="both"/>
        <w:rPr>
          <w:rFonts w:ascii="仿宋" w:eastAsia="仿宋" w:hAnsi="仿宋"/>
          <w:spacing w:val="8"/>
          <w:sz w:val="32"/>
          <w:szCs w:val="32"/>
        </w:rPr>
      </w:pPr>
      <w:r w:rsidRPr="00795F08">
        <w:rPr>
          <w:rFonts w:ascii="仿宋" w:eastAsia="仿宋" w:hAnsi="仿宋" w:hint="eastAsia"/>
          <w:spacing w:val="8"/>
          <w:sz w:val="32"/>
          <w:szCs w:val="32"/>
        </w:rPr>
        <w:t>1、请参会代表于4月28日前填写参会回执并</w:t>
      </w:r>
      <w:r>
        <w:rPr>
          <w:rFonts w:ascii="仿宋" w:eastAsia="仿宋" w:hAnsi="仿宋" w:hint="eastAsia"/>
          <w:spacing w:val="8"/>
          <w:sz w:val="32"/>
          <w:szCs w:val="32"/>
        </w:rPr>
        <w:t>反馈</w:t>
      </w:r>
      <w:r w:rsidRPr="00795F08">
        <w:rPr>
          <w:rFonts w:ascii="仿宋" w:eastAsia="仿宋" w:hAnsi="仿宋" w:hint="eastAsia"/>
          <w:spacing w:val="8"/>
          <w:sz w:val="32"/>
          <w:szCs w:val="32"/>
        </w:rPr>
        <w:t>至会务邮箱：</w:t>
      </w:r>
      <w:r w:rsidRPr="00795F08">
        <w:rPr>
          <w:rFonts w:ascii="仿宋" w:eastAsia="仿宋" w:hAnsi="仿宋"/>
          <w:spacing w:val="8"/>
          <w:sz w:val="32"/>
          <w:szCs w:val="32"/>
        </w:rPr>
        <w:t>657649720@qq.com</w:t>
      </w:r>
      <w:r>
        <w:rPr>
          <w:rFonts w:ascii="仿宋" w:eastAsia="仿宋" w:hAnsi="仿宋" w:hint="eastAsia"/>
          <w:spacing w:val="8"/>
          <w:sz w:val="32"/>
          <w:szCs w:val="32"/>
        </w:rPr>
        <w:t>，或</w:t>
      </w:r>
      <w:proofErr w:type="gramStart"/>
      <w:r>
        <w:rPr>
          <w:rFonts w:ascii="仿宋" w:eastAsia="仿宋" w:hAnsi="仿宋" w:hint="eastAsia"/>
          <w:spacing w:val="8"/>
          <w:sz w:val="32"/>
          <w:szCs w:val="32"/>
        </w:rPr>
        <w:t>手机扫码报名</w:t>
      </w:r>
      <w:proofErr w:type="gramEnd"/>
      <w:r>
        <w:rPr>
          <w:rFonts w:ascii="仿宋" w:eastAsia="仿宋" w:hAnsi="仿宋" w:hint="eastAsia"/>
          <w:spacing w:val="8"/>
          <w:sz w:val="32"/>
          <w:szCs w:val="32"/>
        </w:rPr>
        <w:t>。</w:t>
      </w:r>
    </w:p>
    <w:p w14:paraId="054D34A4" w14:textId="77777777" w:rsidR="00FF1926" w:rsidRPr="00795F08" w:rsidRDefault="00FF1926" w:rsidP="00FF1926">
      <w:pPr>
        <w:pStyle w:val="a3"/>
        <w:shd w:val="clear" w:color="auto" w:fill="FFFFFF"/>
        <w:spacing w:before="0" w:beforeAutospacing="0" w:after="0" w:afterAutospacing="0"/>
        <w:ind w:firstLineChars="200" w:firstLine="480"/>
        <w:jc w:val="both"/>
        <w:rPr>
          <w:rFonts w:ascii="Microsoft YaHei UI" w:eastAsia="Microsoft YaHei UI" w:hAnsi="Microsoft YaHei UI"/>
          <w:spacing w:val="8"/>
          <w:sz w:val="26"/>
          <w:szCs w:val="26"/>
        </w:rPr>
      </w:pPr>
      <w:r>
        <w:rPr>
          <w:noProof/>
        </w:rPr>
        <w:drawing>
          <wp:inline distT="0" distB="0" distL="0" distR="0" wp14:anchorId="77236119" wp14:editId="2350F385">
            <wp:extent cx="1498210" cy="1498210"/>
            <wp:effectExtent l="0" t="0" r="6985"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2850" cy="1512850"/>
                    </a:xfrm>
                    <a:prstGeom prst="rect">
                      <a:avLst/>
                    </a:prstGeom>
                    <a:noFill/>
                    <a:ln>
                      <a:noFill/>
                    </a:ln>
                  </pic:spPr>
                </pic:pic>
              </a:graphicData>
            </a:graphic>
          </wp:inline>
        </w:drawing>
      </w:r>
    </w:p>
    <w:p w14:paraId="7DE93817" w14:textId="77777777" w:rsidR="00FF1926" w:rsidRDefault="00FF1926" w:rsidP="00FF1926">
      <w:pPr>
        <w:pStyle w:val="a3"/>
        <w:shd w:val="clear" w:color="auto" w:fill="FFFFFF"/>
        <w:spacing w:before="0" w:beforeAutospacing="0" w:after="0" w:afterAutospacing="0" w:line="555" w:lineRule="atLeast"/>
        <w:ind w:firstLine="645"/>
        <w:jc w:val="both"/>
        <w:rPr>
          <w:rFonts w:ascii="仿宋" w:eastAsia="仿宋" w:hAnsi="仿宋"/>
          <w:spacing w:val="8"/>
          <w:sz w:val="32"/>
          <w:szCs w:val="32"/>
        </w:rPr>
      </w:pPr>
      <w:r w:rsidRPr="00795F08">
        <w:rPr>
          <w:rFonts w:ascii="仿宋" w:eastAsia="仿宋" w:hAnsi="仿宋" w:hint="eastAsia"/>
          <w:spacing w:val="8"/>
          <w:sz w:val="32"/>
          <w:szCs w:val="32"/>
        </w:rPr>
        <w:t>2、</w:t>
      </w:r>
      <w:r>
        <w:rPr>
          <w:rFonts w:ascii="仿宋" w:eastAsia="仿宋" w:hAnsi="仿宋" w:hint="eastAsia"/>
          <w:spacing w:val="8"/>
          <w:sz w:val="32"/>
          <w:szCs w:val="32"/>
        </w:rPr>
        <w:t>参会代表可扫描下方二维码，加入本次低压标准化会议群。</w:t>
      </w:r>
    </w:p>
    <w:p w14:paraId="7719B341" w14:textId="77777777" w:rsidR="00FF1926" w:rsidRPr="00795F08" w:rsidRDefault="00FF1926" w:rsidP="00FF1926">
      <w:pPr>
        <w:pStyle w:val="a3"/>
        <w:shd w:val="clear" w:color="auto" w:fill="FFFFFF"/>
        <w:spacing w:before="0" w:beforeAutospacing="0" w:after="0" w:afterAutospacing="0" w:line="555" w:lineRule="atLeast"/>
        <w:ind w:firstLine="645"/>
        <w:jc w:val="both"/>
        <w:rPr>
          <w:rFonts w:ascii="Microsoft YaHei UI" w:eastAsia="Microsoft YaHei UI" w:hAnsi="Microsoft YaHei UI"/>
          <w:spacing w:val="8"/>
          <w:sz w:val="26"/>
          <w:szCs w:val="26"/>
        </w:rPr>
      </w:pPr>
      <w:r>
        <w:rPr>
          <w:noProof/>
        </w:rPr>
        <w:drawing>
          <wp:inline distT="0" distB="0" distL="0" distR="0" wp14:anchorId="739AFD78" wp14:editId="1BFAE1BA">
            <wp:extent cx="1263720" cy="1522706"/>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67532" cy="1527299"/>
                    </a:xfrm>
                    <a:prstGeom prst="rect">
                      <a:avLst/>
                    </a:prstGeom>
                  </pic:spPr>
                </pic:pic>
              </a:graphicData>
            </a:graphic>
          </wp:inline>
        </w:drawing>
      </w:r>
    </w:p>
    <w:p w14:paraId="2FFEA9D8" w14:textId="77777777" w:rsidR="00FF1926" w:rsidRPr="00795F08" w:rsidRDefault="00FF1926" w:rsidP="00FF1926">
      <w:pPr>
        <w:pStyle w:val="a3"/>
        <w:shd w:val="clear" w:color="auto" w:fill="FFFFFF"/>
        <w:spacing w:before="0" w:beforeAutospacing="0" w:after="0" w:afterAutospacing="0" w:line="555" w:lineRule="atLeast"/>
        <w:ind w:firstLine="645"/>
        <w:jc w:val="both"/>
        <w:rPr>
          <w:rFonts w:ascii="Microsoft YaHei UI" w:eastAsia="Microsoft YaHei UI" w:hAnsi="Microsoft YaHei UI"/>
          <w:spacing w:val="8"/>
          <w:sz w:val="26"/>
          <w:szCs w:val="26"/>
        </w:rPr>
      </w:pPr>
      <w:r w:rsidRPr="00795F08">
        <w:rPr>
          <w:rFonts w:ascii="黑体" w:eastAsia="黑体" w:hAnsi="黑体" w:hint="eastAsia"/>
          <w:spacing w:val="8"/>
          <w:sz w:val="32"/>
          <w:szCs w:val="32"/>
        </w:rPr>
        <w:lastRenderedPageBreak/>
        <w:t>六、会务联系方式</w:t>
      </w:r>
    </w:p>
    <w:p w14:paraId="57C6863B" w14:textId="77777777" w:rsidR="00FF1926" w:rsidRPr="00795F08" w:rsidRDefault="00FF1926" w:rsidP="00FF1926">
      <w:pPr>
        <w:pStyle w:val="a3"/>
        <w:shd w:val="clear" w:color="auto" w:fill="FFFFFF"/>
        <w:spacing w:before="0" w:beforeAutospacing="0" w:after="0" w:afterAutospacing="0" w:line="555" w:lineRule="atLeast"/>
        <w:ind w:firstLine="645"/>
        <w:jc w:val="both"/>
        <w:rPr>
          <w:rFonts w:ascii="Microsoft YaHei UI" w:eastAsia="Microsoft YaHei UI" w:hAnsi="Microsoft YaHei UI"/>
          <w:spacing w:val="8"/>
          <w:sz w:val="26"/>
          <w:szCs w:val="26"/>
        </w:rPr>
      </w:pPr>
      <w:r>
        <w:rPr>
          <w:rFonts w:ascii="仿宋" w:eastAsia="仿宋" w:hAnsi="仿宋" w:hint="eastAsia"/>
          <w:spacing w:val="8"/>
          <w:sz w:val="32"/>
          <w:szCs w:val="32"/>
        </w:rPr>
        <w:t>会务组</w:t>
      </w:r>
      <w:r w:rsidRPr="00795F08">
        <w:rPr>
          <w:rFonts w:ascii="仿宋" w:eastAsia="仿宋" w:hAnsi="仿宋" w:hint="eastAsia"/>
          <w:spacing w:val="8"/>
          <w:sz w:val="32"/>
          <w:szCs w:val="32"/>
        </w:rPr>
        <w:t>：</w:t>
      </w:r>
      <w:proofErr w:type="gramStart"/>
      <w:r w:rsidRPr="00795F08">
        <w:rPr>
          <w:rFonts w:ascii="仿宋" w:eastAsia="仿宋" w:hAnsi="仿宋" w:hint="eastAsia"/>
          <w:spacing w:val="8"/>
          <w:sz w:val="32"/>
          <w:szCs w:val="32"/>
        </w:rPr>
        <w:t>李书贤</w:t>
      </w:r>
      <w:proofErr w:type="gramEnd"/>
      <w:r w:rsidRPr="00795F08">
        <w:rPr>
          <w:rFonts w:ascii="仿宋" w:eastAsia="仿宋" w:hAnsi="仿宋" w:hint="eastAsia"/>
          <w:spacing w:val="8"/>
          <w:sz w:val="32"/>
          <w:szCs w:val="32"/>
        </w:rPr>
        <w:t xml:space="preserve"> 0531-89701916/15554160812</w:t>
      </w:r>
      <w:r>
        <w:rPr>
          <w:rFonts w:ascii="仿宋" w:eastAsia="仿宋" w:hAnsi="仿宋" w:hint="eastAsia"/>
          <w:spacing w:val="8"/>
          <w:sz w:val="32"/>
          <w:szCs w:val="32"/>
        </w:rPr>
        <w:t>（会务）</w:t>
      </w:r>
    </w:p>
    <w:p w14:paraId="76185933" w14:textId="77777777" w:rsidR="00FF1926" w:rsidRPr="00795F08" w:rsidRDefault="00FF1926" w:rsidP="00FF1926">
      <w:pPr>
        <w:pStyle w:val="a3"/>
        <w:shd w:val="clear" w:color="auto" w:fill="FFFFFF"/>
        <w:spacing w:before="0" w:beforeAutospacing="0" w:after="0" w:afterAutospacing="0" w:line="555" w:lineRule="atLeast"/>
        <w:ind w:firstLine="1920"/>
        <w:jc w:val="both"/>
        <w:rPr>
          <w:rFonts w:ascii="仿宋" w:eastAsia="仿宋" w:hAnsi="仿宋"/>
          <w:spacing w:val="8"/>
          <w:sz w:val="32"/>
          <w:szCs w:val="32"/>
        </w:rPr>
      </w:pPr>
      <w:r w:rsidRPr="00795F08">
        <w:rPr>
          <w:rFonts w:ascii="仿宋" w:eastAsia="仿宋" w:hAnsi="仿宋" w:hint="eastAsia"/>
          <w:spacing w:val="8"/>
          <w:sz w:val="32"/>
          <w:szCs w:val="32"/>
        </w:rPr>
        <w:t xml:space="preserve">李  </w:t>
      </w:r>
      <w:proofErr w:type="gramStart"/>
      <w:r w:rsidRPr="00795F08">
        <w:rPr>
          <w:rFonts w:ascii="仿宋" w:eastAsia="仿宋" w:hAnsi="仿宋" w:hint="eastAsia"/>
          <w:spacing w:val="8"/>
          <w:sz w:val="32"/>
          <w:szCs w:val="32"/>
        </w:rPr>
        <w:t>鑫</w:t>
      </w:r>
      <w:proofErr w:type="gramEnd"/>
      <w:r w:rsidRPr="00795F08">
        <w:rPr>
          <w:rFonts w:ascii="仿宋" w:eastAsia="仿宋" w:hAnsi="仿宋" w:hint="eastAsia"/>
          <w:spacing w:val="8"/>
          <w:sz w:val="32"/>
          <w:szCs w:val="32"/>
        </w:rPr>
        <w:t>0531-89701913/13720011137</w:t>
      </w:r>
      <w:r>
        <w:rPr>
          <w:rFonts w:ascii="仿宋" w:eastAsia="仿宋" w:hAnsi="仿宋" w:hint="eastAsia"/>
          <w:spacing w:val="8"/>
          <w:sz w:val="32"/>
          <w:szCs w:val="32"/>
        </w:rPr>
        <w:t>（会务）</w:t>
      </w:r>
    </w:p>
    <w:p w14:paraId="1F22FC94" w14:textId="77777777" w:rsidR="00FF1926" w:rsidRDefault="00FF1926" w:rsidP="00FF1926">
      <w:pPr>
        <w:pStyle w:val="a3"/>
        <w:shd w:val="clear" w:color="auto" w:fill="FFFFFF"/>
        <w:spacing w:before="0" w:beforeAutospacing="0" w:after="0" w:afterAutospacing="0" w:line="555" w:lineRule="atLeast"/>
        <w:ind w:firstLine="1920"/>
        <w:jc w:val="both"/>
        <w:rPr>
          <w:rFonts w:ascii="仿宋" w:eastAsia="仿宋" w:hAnsi="仿宋"/>
          <w:spacing w:val="8"/>
          <w:sz w:val="32"/>
          <w:szCs w:val="32"/>
        </w:rPr>
      </w:pPr>
      <w:r w:rsidRPr="00795F08">
        <w:rPr>
          <w:rFonts w:ascii="仿宋" w:eastAsia="仿宋" w:hAnsi="仿宋" w:hint="eastAsia"/>
          <w:spacing w:val="8"/>
          <w:sz w:val="32"/>
          <w:szCs w:val="32"/>
        </w:rPr>
        <w:t>丛  林 0531-89701982/13864148832</w:t>
      </w:r>
      <w:r>
        <w:rPr>
          <w:rFonts w:ascii="仿宋" w:eastAsia="仿宋" w:hAnsi="仿宋" w:hint="eastAsia"/>
          <w:spacing w:val="8"/>
          <w:sz w:val="32"/>
          <w:szCs w:val="32"/>
        </w:rPr>
        <w:t>（统筹）</w:t>
      </w:r>
    </w:p>
    <w:p w14:paraId="1C4087C5" w14:textId="77777777" w:rsidR="00FF1926" w:rsidRPr="00795F08" w:rsidRDefault="00FF1926" w:rsidP="00FF1926">
      <w:pPr>
        <w:pStyle w:val="a3"/>
        <w:shd w:val="clear" w:color="auto" w:fill="FFFFFF"/>
        <w:spacing w:before="0" w:beforeAutospacing="0" w:after="0" w:afterAutospacing="0" w:line="555" w:lineRule="atLeast"/>
        <w:ind w:firstLine="1920"/>
        <w:jc w:val="both"/>
        <w:rPr>
          <w:rFonts w:ascii="Microsoft YaHei UI" w:eastAsia="Microsoft YaHei UI" w:hAnsi="Microsoft YaHei UI"/>
          <w:spacing w:val="8"/>
          <w:sz w:val="26"/>
          <w:szCs w:val="26"/>
        </w:rPr>
      </w:pPr>
      <w:r w:rsidRPr="00795F08">
        <w:rPr>
          <w:rFonts w:ascii="仿宋" w:eastAsia="仿宋" w:hAnsi="仿宋" w:hint="eastAsia"/>
          <w:spacing w:val="8"/>
          <w:sz w:val="32"/>
          <w:szCs w:val="32"/>
        </w:rPr>
        <w:t>原新伟 0531-89701913/13793149892</w:t>
      </w:r>
      <w:r>
        <w:rPr>
          <w:rFonts w:ascii="仿宋" w:eastAsia="仿宋" w:hAnsi="仿宋" w:hint="eastAsia"/>
          <w:spacing w:val="8"/>
          <w:sz w:val="32"/>
          <w:szCs w:val="32"/>
        </w:rPr>
        <w:t>（统筹）</w:t>
      </w:r>
    </w:p>
    <w:p w14:paraId="72A54769" w14:textId="77777777" w:rsidR="00FF1926" w:rsidRPr="00795F08" w:rsidRDefault="00FF1926" w:rsidP="00FF1926">
      <w:pPr>
        <w:pStyle w:val="a3"/>
        <w:shd w:val="clear" w:color="auto" w:fill="FFFFFF"/>
        <w:spacing w:before="0" w:beforeAutospacing="0" w:after="0" w:afterAutospacing="0" w:line="555" w:lineRule="atLeast"/>
        <w:ind w:firstLine="645"/>
        <w:jc w:val="both"/>
        <w:rPr>
          <w:rFonts w:ascii="Microsoft YaHei UI" w:eastAsia="Microsoft YaHei UI" w:hAnsi="Microsoft YaHei UI"/>
          <w:spacing w:val="8"/>
          <w:sz w:val="26"/>
          <w:szCs w:val="26"/>
        </w:rPr>
      </w:pPr>
      <w:r w:rsidRPr="00795F08">
        <w:rPr>
          <w:rFonts w:ascii="黑体" w:eastAsia="黑体" w:hAnsi="黑体" w:hint="eastAsia"/>
          <w:spacing w:val="8"/>
          <w:sz w:val="32"/>
          <w:szCs w:val="32"/>
        </w:rPr>
        <w:t>七、其它事宜</w:t>
      </w:r>
    </w:p>
    <w:p w14:paraId="49B185D9" w14:textId="77777777" w:rsidR="00FF1926" w:rsidRDefault="00FF1926" w:rsidP="00FF1926">
      <w:pPr>
        <w:pStyle w:val="a3"/>
        <w:shd w:val="clear" w:color="auto" w:fill="FFFFFF"/>
        <w:spacing w:before="0" w:beforeAutospacing="0" w:after="0" w:afterAutospacing="0" w:line="555" w:lineRule="atLeast"/>
        <w:ind w:firstLine="645"/>
        <w:jc w:val="both"/>
        <w:rPr>
          <w:rFonts w:ascii="仿宋" w:eastAsia="仿宋" w:hAnsi="仿宋"/>
          <w:spacing w:val="8"/>
          <w:sz w:val="32"/>
          <w:szCs w:val="32"/>
        </w:rPr>
      </w:pPr>
      <w:r w:rsidRPr="00795F08">
        <w:rPr>
          <w:rFonts w:ascii="仿宋" w:eastAsia="仿宋" w:hAnsi="仿宋" w:hint="eastAsia"/>
          <w:spacing w:val="8"/>
          <w:sz w:val="32"/>
          <w:szCs w:val="32"/>
        </w:rPr>
        <w:t>1、本次会议不设接待站，请参会代表自行前往；</w:t>
      </w:r>
    </w:p>
    <w:p w14:paraId="3A68B5AA" w14:textId="77777777" w:rsidR="00FF1926" w:rsidRPr="00795F08" w:rsidRDefault="00FF1926" w:rsidP="00FF1926">
      <w:pPr>
        <w:pStyle w:val="a3"/>
        <w:shd w:val="clear" w:color="auto" w:fill="FFFFFF"/>
        <w:spacing w:before="0" w:beforeAutospacing="0" w:after="0" w:afterAutospacing="0" w:line="555" w:lineRule="atLeast"/>
        <w:ind w:firstLine="645"/>
        <w:jc w:val="both"/>
        <w:rPr>
          <w:rFonts w:ascii="Microsoft YaHei UI" w:eastAsia="Microsoft YaHei UI" w:hAnsi="Microsoft YaHei UI"/>
          <w:spacing w:val="8"/>
          <w:sz w:val="26"/>
          <w:szCs w:val="26"/>
        </w:rPr>
      </w:pPr>
      <w:r>
        <w:rPr>
          <w:rFonts w:ascii="仿宋" w:eastAsia="仿宋" w:hAnsi="仿宋" w:hint="eastAsia"/>
          <w:spacing w:val="8"/>
          <w:sz w:val="32"/>
          <w:szCs w:val="32"/>
        </w:rPr>
        <w:t>2、参会代表需先报名，未报名者谢绝进入会场；</w:t>
      </w:r>
    </w:p>
    <w:p w14:paraId="5E0E20CF" w14:textId="77777777" w:rsidR="00FF1926" w:rsidRPr="00795F08" w:rsidRDefault="00FF1926" w:rsidP="00FF1926">
      <w:pPr>
        <w:pStyle w:val="a3"/>
        <w:shd w:val="clear" w:color="auto" w:fill="FFFFFF"/>
        <w:spacing w:before="0" w:beforeAutospacing="0" w:after="0" w:afterAutospacing="0" w:line="555" w:lineRule="atLeast"/>
        <w:ind w:firstLine="645"/>
        <w:jc w:val="both"/>
        <w:rPr>
          <w:rFonts w:ascii="Microsoft YaHei UI" w:eastAsia="Microsoft YaHei UI" w:hAnsi="Microsoft YaHei UI"/>
          <w:spacing w:val="8"/>
          <w:sz w:val="26"/>
          <w:szCs w:val="26"/>
        </w:rPr>
      </w:pPr>
      <w:r>
        <w:rPr>
          <w:rFonts w:ascii="仿宋" w:eastAsia="仿宋" w:hAnsi="仿宋"/>
          <w:spacing w:val="8"/>
          <w:sz w:val="32"/>
          <w:szCs w:val="32"/>
        </w:rPr>
        <w:t>3</w:t>
      </w:r>
      <w:r w:rsidRPr="00795F08">
        <w:rPr>
          <w:rFonts w:ascii="仿宋" w:eastAsia="仿宋" w:hAnsi="仿宋" w:hint="eastAsia"/>
          <w:spacing w:val="8"/>
          <w:sz w:val="32"/>
          <w:szCs w:val="32"/>
        </w:rPr>
        <w:t>、所有参会代表持绿色健康码参会，应按照属地政府管理规定，严格执行防疫政策，做好个人防护，会议期间要求参会人员全程佩戴口罩。</w:t>
      </w:r>
    </w:p>
    <w:p w14:paraId="5F0D8E2C" w14:textId="77777777" w:rsidR="00FF1926" w:rsidRDefault="00FF1926" w:rsidP="00FF1926">
      <w:pPr>
        <w:pStyle w:val="a3"/>
        <w:shd w:val="clear" w:color="auto" w:fill="FFFFFF"/>
        <w:spacing w:before="0" w:beforeAutospacing="0" w:after="0" w:afterAutospacing="0" w:line="555" w:lineRule="atLeast"/>
        <w:jc w:val="both"/>
        <w:rPr>
          <w:rFonts w:ascii="Microsoft YaHei UI" w:eastAsia="Microsoft YaHei UI" w:hAnsi="Microsoft YaHei UI"/>
          <w:spacing w:val="8"/>
          <w:sz w:val="26"/>
          <w:szCs w:val="26"/>
        </w:rPr>
      </w:pPr>
    </w:p>
    <w:p w14:paraId="26141A2F" w14:textId="77777777" w:rsidR="00FF1926" w:rsidRPr="00795F08" w:rsidRDefault="00FF1926" w:rsidP="00FF1926">
      <w:pPr>
        <w:pStyle w:val="a3"/>
        <w:shd w:val="clear" w:color="auto" w:fill="FFFFFF"/>
        <w:spacing w:before="0" w:beforeAutospacing="0" w:after="0" w:afterAutospacing="0" w:line="555" w:lineRule="atLeast"/>
        <w:ind w:firstLine="645"/>
        <w:jc w:val="both"/>
        <w:rPr>
          <w:rFonts w:ascii="Microsoft YaHei UI" w:eastAsia="Microsoft YaHei UI" w:hAnsi="Microsoft YaHei UI"/>
          <w:spacing w:val="8"/>
          <w:sz w:val="26"/>
          <w:szCs w:val="26"/>
        </w:rPr>
      </w:pPr>
    </w:p>
    <w:p w14:paraId="6C3D3BA3" w14:textId="77777777" w:rsidR="00FF1926" w:rsidRPr="00795F08" w:rsidRDefault="00FF1926" w:rsidP="00FF1926">
      <w:pPr>
        <w:pStyle w:val="a3"/>
        <w:shd w:val="clear" w:color="auto" w:fill="FFFFFF"/>
        <w:spacing w:before="0" w:beforeAutospacing="0" w:after="0" w:afterAutospacing="0" w:line="555" w:lineRule="atLeast"/>
        <w:ind w:firstLine="645"/>
        <w:jc w:val="right"/>
        <w:rPr>
          <w:rFonts w:ascii="Microsoft YaHei UI" w:eastAsia="Microsoft YaHei UI" w:hAnsi="Microsoft YaHei UI"/>
          <w:b/>
          <w:spacing w:val="8"/>
          <w:sz w:val="26"/>
          <w:szCs w:val="26"/>
        </w:rPr>
      </w:pPr>
      <w:r w:rsidRPr="00795F08">
        <w:rPr>
          <w:rStyle w:val="a4"/>
          <w:rFonts w:hint="eastAsia"/>
          <w:spacing w:val="8"/>
          <w:sz w:val="32"/>
          <w:szCs w:val="32"/>
        </w:rPr>
        <w:t> </w:t>
      </w:r>
      <w:r w:rsidRPr="00795F08">
        <w:rPr>
          <w:rStyle w:val="a4"/>
          <w:rFonts w:ascii="仿宋" w:eastAsia="仿宋" w:hAnsi="仿宋" w:hint="eastAsia"/>
          <w:spacing w:val="8"/>
          <w:sz w:val="32"/>
          <w:szCs w:val="32"/>
        </w:rPr>
        <w:t xml:space="preserve"> </w:t>
      </w:r>
      <w:r w:rsidRPr="00795F08">
        <w:rPr>
          <w:rStyle w:val="a4"/>
          <w:rFonts w:hint="eastAsia"/>
          <w:spacing w:val="8"/>
          <w:sz w:val="32"/>
          <w:szCs w:val="32"/>
        </w:rPr>
        <w:t> </w:t>
      </w:r>
      <w:r w:rsidRPr="00795F08">
        <w:rPr>
          <w:rStyle w:val="a4"/>
          <w:rFonts w:ascii="仿宋" w:eastAsia="仿宋" w:hAnsi="仿宋" w:hint="eastAsia"/>
          <w:spacing w:val="8"/>
          <w:sz w:val="32"/>
          <w:szCs w:val="32"/>
        </w:rPr>
        <w:t xml:space="preserve"> </w:t>
      </w:r>
      <w:r w:rsidRPr="00795F08">
        <w:rPr>
          <w:rStyle w:val="a4"/>
          <w:rFonts w:hint="eastAsia"/>
          <w:spacing w:val="8"/>
          <w:sz w:val="32"/>
          <w:szCs w:val="32"/>
        </w:rPr>
        <w:t> </w:t>
      </w:r>
      <w:r w:rsidRPr="00795F08">
        <w:rPr>
          <w:rStyle w:val="a4"/>
          <w:rFonts w:ascii="仿宋" w:eastAsia="仿宋" w:hAnsi="仿宋" w:hint="eastAsia"/>
          <w:spacing w:val="8"/>
          <w:sz w:val="32"/>
          <w:szCs w:val="32"/>
        </w:rPr>
        <w:t xml:space="preserve"> </w:t>
      </w:r>
      <w:r w:rsidRPr="00795F08">
        <w:rPr>
          <w:rStyle w:val="a4"/>
          <w:rFonts w:hint="eastAsia"/>
          <w:spacing w:val="8"/>
          <w:sz w:val="32"/>
          <w:szCs w:val="32"/>
        </w:rPr>
        <w:t> </w:t>
      </w:r>
      <w:r w:rsidRPr="00795F08">
        <w:rPr>
          <w:rStyle w:val="a4"/>
          <w:rFonts w:ascii="仿宋" w:eastAsia="仿宋" w:hAnsi="仿宋" w:hint="eastAsia"/>
          <w:spacing w:val="8"/>
          <w:sz w:val="32"/>
          <w:szCs w:val="32"/>
        </w:rPr>
        <w:t xml:space="preserve"> </w:t>
      </w:r>
      <w:r w:rsidRPr="00795F08">
        <w:rPr>
          <w:rStyle w:val="a4"/>
          <w:rFonts w:ascii="仿宋" w:eastAsia="仿宋" w:hAnsi="仿宋" w:hint="eastAsia"/>
          <w:b w:val="0"/>
          <w:spacing w:val="8"/>
          <w:sz w:val="32"/>
          <w:szCs w:val="32"/>
        </w:rPr>
        <w:t>山东省产品质量检验研究院</w:t>
      </w:r>
    </w:p>
    <w:p w14:paraId="0425CFC2" w14:textId="77777777" w:rsidR="00FF1926" w:rsidRPr="00795F08" w:rsidRDefault="00FF1926" w:rsidP="00FF1926">
      <w:pPr>
        <w:pStyle w:val="a3"/>
        <w:shd w:val="clear" w:color="auto" w:fill="FFFFFF"/>
        <w:spacing w:before="0" w:beforeAutospacing="0" w:after="0" w:afterAutospacing="0" w:line="555" w:lineRule="atLeast"/>
        <w:ind w:firstLine="1935"/>
        <w:jc w:val="both"/>
        <w:rPr>
          <w:rFonts w:ascii="Microsoft YaHei UI" w:eastAsia="Microsoft YaHei UI" w:hAnsi="Microsoft YaHei UI"/>
          <w:b/>
          <w:spacing w:val="8"/>
          <w:sz w:val="26"/>
          <w:szCs w:val="26"/>
        </w:rPr>
      </w:pPr>
      <w:r w:rsidRPr="00795F08">
        <w:rPr>
          <w:rStyle w:val="a4"/>
          <w:rFonts w:hint="eastAsia"/>
          <w:b w:val="0"/>
          <w:spacing w:val="8"/>
          <w:sz w:val="32"/>
          <w:szCs w:val="32"/>
        </w:rPr>
        <w:t> </w:t>
      </w:r>
      <w:r w:rsidRPr="00795F08">
        <w:rPr>
          <w:rStyle w:val="a4"/>
          <w:rFonts w:ascii="仿宋" w:eastAsia="仿宋" w:hAnsi="仿宋" w:hint="eastAsia"/>
          <w:b w:val="0"/>
          <w:spacing w:val="8"/>
          <w:sz w:val="32"/>
          <w:szCs w:val="32"/>
        </w:rPr>
        <w:t xml:space="preserve"> </w:t>
      </w:r>
      <w:r w:rsidRPr="00795F08">
        <w:rPr>
          <w:rStyle w:val="a4"/>
          <w:rFonts w:hint="eastAsia"/>
          <w:b w:val="0"/>
          <w:spacing w:val="8"/>
          <w:sz w:val="32"/>
          <w:szCs w:val="32"/>
        </w:rPr>
        <w:t> </w:t>
      </w:r>
      <w:r w:rsidRPr="00795F08">
        <w:rPr>
          <w:rStyle w:val="a4"/>
          <w:rFonts w:ascii="仿宋" w:eastAsia="仿宋" w:hAnsi="仿宋" w:hint="eastAsia"/>
          <w:b w:val="0"/>
          <w:spacing w:val="8"/>
          <w:sz w:val="32"/>
          <w:szCs w:val="32"/>
        </w:rPr>
        <w:t xml:space="preserve"> </w:t>
      </w:r>
      <w:r w:rsidRPr="00795F08">
        <w:rPr>
          <w:rStyle w:val="a4"/>
          <w:rFonts w:hint="eastAsia"/>
          <w:b w:val="0"/>
          <w:spacing w:val="8"/>
          <w:sz w:val="32"/>
          <w:szCs w:val="32"/>
        </w:rPr>
        <w:t> </w:t>
      </w:r>
      <w:r w:rsidRPr="00795F08">
        <w:rPr>
          <w:rStyle w:val="a4"/>
          <w:rFonts w:ascii="仿宋" w:eastAsia="仿宋" w:hAnsi="仿宋" w:hint="eastAsia"/>
          <w:b w:val="0"/>
          <w:spacing w:val="8"/>
          <w:sz w:val="32"/>
          <w:szCs w:val="32"/>
        </w:rPr>
        <w:t xml:space="preserve"> </w:t>
      </w:r>
      <w:r w:rsidRPr="00795F08">
        <w:rPr>
          <w:rStyle w:val="a4"/>
          <w:rFonts w:hint="eastAsia"/>
          <w:b w:val="0"/>
          <w:spacing w:val="8"/>
          <w:sz w:val="32"/>
          <w:szCs w:val="32"/>
        </w:rPr>
        <w:t> </w:t>
      </w:r>
      <w:r w:rsidRPr="00795F08">
        <w:rPr>
          <w:rStyle w:val="a4"/>
          <w:rFonts w:ascii="仿宋" w:eastAsia="仿宋" w:hAnsi="仿宋" w:hint="eastAsia"/>
          <w:b w:val="0"/>
          <w:spacing w:val="8"/>
          <w:sz w:val="32"/>
          <w:szCs w:val="32"/>
        </w:rPr>
        <w:t xml:space="preserve"> </w:t>
      </w:r>
      <w:r w:rsidRPr="00795F08">
        <w:rPr>
          <w:rStyle w:val="a4"/>
          <w:rFonts w:hint="eastAsia"/>
          <w:b w:val="0"/>
          <w:spacing w:val="8"/>
          <w:sz w:val="32"/>
          <w:szCs w:val="32"/>
        </w:rPr>
        <w:t> </w:t>
      </w:r>
      <w:r w:rsidRPr="00795F08">
        <w:rPr>
          <w:rStyle w:val="a4"/>
          <w:rFonts w:ascii="仿宋" w:eastAsia="仿宋" w:hAnsi="仿宋" w:hint="eastAsia"/>
          <w:b w:val="0"/>
          <w:spacing w:val="8"/>
          <w:sz w:val="32"/>
          <w:szCs w:val="32"/>
        </w:rPr>
        <w:t xml:space="preserve"> </w:t>
      </w:r>
      <w:r w:rsidRPr="00795F08">
        <w:rPr>
          <w:rStyle w:val="a4"/>
          <w:rFonts w:hint="eastAsia"/>
          <w:b w:val="0"/>
          <w:spacing w:val="8"/>
          <w:sz w:val="32"/>
          <w:szCs w:val="32"/>
        </w:rPr>
        <w:t> </w:t>
      </w:r>
      <w:r w:rsidRPr="00795F08">
        <w:rPr>
          <w:rStyle w:val="a4"/>
          <w:rFonts w:ascii="仿宋" w:eastAsia="仿宋" w:hAnsi="仿宋" w:hint="eastAsia"/>
          <w:b w:val="0"/>
          <w:spacing w:val="8"/>
          <w:sz w:val="32"/>
          <w:szCs w:val="32"/>
        </w:rPr>
        <w:t xml:space="preserve"> </w:t>
      </w:r>
      <w:r w:rsidRPr="00795F08">
        <w:rPr>
          <w:rStyle w:val="a4"/>
          <w:rFonts w:hint="eastAsia"/>
          <w:b w:val="0"/>
          <w:spacing w:val="8"/>
          <w:sz w:val="32"/>
          <w:szCs w:val="32"/>
        </w:rPr>
        <w:t> </w:t>
      </w:r>
      <w:r w:rsidRPr="00795F08">
        <w:rPr>
          <w:rStyle w:val="a4"/>
          <w:rFonts w:ascii="仿宋" w:eastAsia="仿宋" w:hAnsi="仿宋" w:hint="eastAsia"/>
          <w:b w:val="0"/>
          <w:spacing w:val="8"/>
          <w:sz w:val="32"/>
          <w:szCs w:val="32"/>
        </w:rPr>
        <w:t>2021年4月22日</w:t>
      </w:r>
    </w:p>
    <w:p w14:paraId="399FFC8D" w14:textId="77777777" w:rsidR="00FF1926" w:rsidRPr="00795F08" w:rsidRDefault="00FF1926" w:rsidP="00FF1926">
      <w:pPr>
        <w:pStyle w:val="a3"/>
        <w:shd w:val="clear" w:color="auto" w:fill="FFFFFF"/>
        <w:spacing w:before="0" w:beforeAutospacing="0" w:after="0" w:afterAutospacing="0" w:line="615" w:lineRule="atLeast"/>
        <w:ind w:right="615"/>
        <w:jc w:val="both"/>
        <w:rPr>
          <w:rFonts w:ascii="Microsoft YaHei UI" w:eastAsia="Microsoft YaHei UI" w:hAnsi="Microsoft YaHei UI"/>
          <w:spacing w:val="8"/>
          <w:sz w:val="26"/>
          <w:szCs w:val="26"/>
        </w:rPr>
      </w:pPr>
      <w:r w:rsidRPr="00795F08">
        <w:rPr>
          <w:rFonts w:ascii="仿宋" w:eastAsia="仿宋" w:hAnsi="仿宋" w:hint="eastAsia"/>
          <w:spacing w:val="8"/>
          <w:sz w:val="32"/>
          <w:szCs w:val="32"/>
        </w:rPr>
        <w:t>附件：</w:t>
      </w:r>
    </w:p>
    <w:p w14:paraId="49A8741B" w14:textId="77777777" w:rsidR="00FF1926" w:rsidRPr="00795F08" w:rsidRDefault="00FF1926" w:rsidP="00FF1926">
      <w:pPr>
        <w:pStyle w:val="a3"/>
        <w:shd w:val="clear" w:color="auto" w:fill="FFFFFF"/>
        <w:spacing w:before="0" w:beforeAutospacing="0" w:after="0" w:afterAutospacing="0" w:line="615" w:lineRule="atLeast"/>
        <w:ind w:right="615" w:firstLine="645"/>
        <w:jc w:val="both"/>
        <w:rPr>
          <w:rFonts w:ascii="Microsoft YaHei UI" w:eastAsia="Microsoft YaHei UI" w:hAnsi="Microsoft YaHei UI"/>
          <w:spacing w:val="8"/>
          <w:sz w:val="26"/>
          <w:szCs w:val="26"/>
        </w:rPr>
      </w:pPr>
      <w:r w:rsidRPr="00795F08">
        <w:rPr>
          <w:rFonts w:ascii="仿宋" w:eastAsia="仿宋" w:hAnsi="仿宋" w:hint="eastAsia"/>
          <w:spacing w:val="8"/>
          <w:sz w:val="32"/>
          <w:szCs w:val="32"/>
        </w:rPr>
        <w:t>1、会议日程</w:t>
      </w:r>
    </w:p>
    <w:p w14:paraId="5E7B0334" w14:textId="77777777" w:rsidR="00FF1926" w:rsidRDefault="00FF1926" w:rsidP="00FF1926">
      <w:pPr>
        <w:pStyle w:val="a3"/>
        <w:shd w:val="clear" w:color="auto" w:fill="FFFFFF"/>
        <w:spacing w:before="0" w:beforeAutospacing="0" w:after="0" w:afterAutospacing="0" w:line="615" w:lineRule="atLeast"/>
        <w:ind w:right="615" w:firstLine="645"/>
        <w:jc w:val="both"/>
        <w:rPr>
          <w:rFonts w:ascii="仿宋" w:eastAsia="仿宋" w:hAnsi="仿宋"/>
          <w:spacing w:val="8"/>
          <w:sz w:val="32"/>
          <w:szCs w:val="32"/>
        </w:rPr>
      </w:pPr>
      <w:r w:rsidRPr="00795F08">
        <w:rPr>
          <w:rFonts w:ascii="仿宋" w:eastAsia="仿宋" w:hAnsi="仿宋" w:hint="eastAsia"/>
          <w:spacing w:val="8"/>
          <w:sz w:val="32"/>
          <w:szCs w:val="32"/>
        </w:rPr>
        <w:t>2、参会回执单</w:t>
      </w:r>
    </w:p>
    <w:p w14:paraId="3036C21A" w14:textId="77777777" w:rsidR="00FF1926" w:rsidRPr="00795F08" w:rsidRDefault="00FF1926" w:rsidP="00FF1926">
      <w:pPr>
        <w:pStyle w:val="a3"/>
        <w:shd w:val="clear" w:color="auto" w:fill="FFFFFF"/>
        <w:spacing w:before="0" w:beforeAutospacing="0" w:after="0" w:afterAutospacing="0" w:line="615" w:lineRule="atLeast"/>
        <w:ind w:right="615" w:firstLine="645"/>
        <w:jc w:val="both"/>
        <w:rPr>
          <w:rFonts w:ascii="Microsoft YaHei UI" w:eastAsia="Microsoft YaHei UI" w:hAnsi="Microsoft YaHei UI"/>
          <w:spacing w:val="8"/>
          <w:sz w:val="26"/>
          <w:szCs w:val="26"/>
        </w:rPr>
      </w:pPr>
      <w:r>
        <w:rPr>
          <w:rFonts w:ascii="仿宋" w:eastAsia="仿宋" w:hAnsi="仿宋" w:hint="eastAsia"/>
          <w:spacing w:val="8"/>
          <w:sz w:val="32"/>
          <w:szCs w:val="32"/>
        </w:rPr>
        <w:t>3、会议地点</w:t>
      </w:r>
    </w:p>
    <w:p w14:paraId="3FC11B9D" w14:textId="77777777" w:rsidR="00FF1926" w:rsidRPr="00795F08" w:rsidRDefault="00FF1926" w:rsidP="00FF1926"/>
    <w:p w14:paraId="6E4D2A67" w14:textId="77777777" w:rsidR="00FF1926" w:rsidRPr="00795F08" w:rsidRDefault="00FF1926" w:rsidP="00FF1926"/>
    <w:p w14:paraId="21609F7D" w14:textId="77777777" w:rsidR="00FF1926" w:rsidRPr="00795F08" w:rsidRDefault="00FF1926" w:rsidP="00FF1926"/>
    <w:p w14:paraId="12D351CF" w14:textId="77777777" w:rsidR="00FF1926" w:rsidRPr="00795F08" w:rsidRDefault="00FF1926" w:rsidP="00FF1926"/>
    <w:p w14:paraId="4FF62C0B" w14:textId="77777777" w:rsidR="00FF1926" w:rsidRPr="00795F08" w:rsidRDefault="00FF1926" w:rsidP="00FF1926"/>
    <w:p w14:paraId="2C7EF967" w14:textId="77777777" w:rsidR="00FF1926" w:rsidRPr="00795F08" w:rsidRDefault="00FF1926" w:rsidP="00FF1926">
      <w:pPr>
        <w:rPr>
          <w:rFonts w:hint="eastAsia"/>
        </w:rPr>
      </w:pPr>
    </w:p>
    <w:p w14:paraId="1E32A6CF" w14:textId="77777777" w:rsidR="00FF1926" w:rsidRPr="00795F08" w:rsidRDefault="00FF1926" w:rsidP="00FF1926">
      <w:pPr>
        <w:pStyle w:val="a3"/>
        <w:shd w:val="clear" w:color="auto" w:fill="FFFFFF"/>
        <w:spacing w:before="0" w:beforeAutospacing="0" w:after="0" w:afterAutospacing="0" w:line="615" w:lineRule="atLeast"/>
        <w:ind w:right="615"/>
        <w:jc w:val="both"/>
        <w:rPr>
          <w:rFonts w:ascii="仿宋" w:eastAsia="仿宋" w:hAnsi="仿宋"/>
          <w:spacing w:val="8"/>
          <w:sz w:val="32"/>
          <w:szCs w:val="32"/>
        </w:rPr>
      </w:pPr>
      <w:r w:rsidRPr="00795F08">
        <w:rPr>
          <w:rFonts w:ascii="仿宋" w:eastAsia="仿宋" w:hAnsi="仿宋" w:hint="eastAsia"/>
          <w:spacing w:val="8"/>
          <w:sz w:val="32"/>
          <w:szCs w:val="32"/>
        </w:rPr>
        <w:lastRenderedPageBreak/>
        <w:t>附件1：</w:t>
      </w:r>
    </w:p>
    <w:p w14:paraId="18360421" w14:textId="77777777" w:rsidR="00FF1926" w:rsidRPr="00795F08" w:rsidRDefault="00FF1926" w:rsidP="00FF1926">
      <w:pPr>
        <w:pStyle w:val="a3"/>
        <w:shd w:val="clear" w:color="auto" w:fill="FFFFFF"/>
        <w:spacing w:before="0" w:beforeAutospacing="0" w:after="0" w:afterAutospacing="0" w:line="615" w:lineRule="atLeast"/>
        <w:ind w:right="615"/>
        <w:jc w:val="center"/>
        <w:rPr>
          <w:rFonts w:ascii="仿宋" w:eastAsia="仿宋" w:hAnsi="仿宋"/>
          <w:spacing w:val="8"/>
          <w:sz w:val="32"/>
          <w:szCs w:val="32"/>
        </w:rPr>
      </w:pPr>
      <w:r w:rsidRPr="00795F08">
        <w:rPr>
          <w:rFonts w:ascii="仿宋" w:eastAsia="仿宋" w:hAnsi="仿宋" w:hint="eastAsia"/>
          <w:spacing w:val="8"/>
          <w:sz w:val="32"/>
          <w:szCs w:val="32"/>
        </w:rPr>
        <w:t xml:space="preserve">  会议日程</w:t>
      </w:r>
    </w:p>
    <w:tbl>
      <w:tblPr>
        <w:tblStyle w:val="a7"/>
        <w:tblW w:w="9180" w:type="dxa"/>
        <w:jc w:val="center"/>
        <w:tblLook w:val="04A0" w:firstRow="1" w:lastRow="0" w:firstColumn="1" w:lastColumn="0" w:noHBand="0" w:noVBand="1"/>
      </w:tblPr>
      <w:tblGrid>
        <w:gridCol w:w="1384"/>
        <w:gridCol w:w="1559"/>
        <w:gridCol w:w="3731"/>
        <w:gridCol w:w="2506"/>
      </w:tblGrid>
      <w:tr w:rsidR="00FF1926" w:rsidRPr="00795F08" w14:paraId="3B91961C" w14:textId="77777777" w:rsidTr="00E93392">
        <w:trPr>
          <w:trHeight w:val="624"/>
          <w:jc w:val="center"/>
        </w:trPr>
        <w:tc>
          <w:tcPr>
            <w:tcW w:w="1384" w:type="dxa"/>
            <w:vAlign w:val="center"/>
          </w:tcPr>
          <w:p w14:paraId="6B4930EA" w14:textId="77777777" w:rsidR="00FF1926" w:rsidRPr="00795F08" w:rsidRDefault="00FF1926" w:rsidP="00E93392">
            <w:pPr>
              <w:jc w:val="center"/>
              <w:rPr>
                <w:rFonts w:ascii="仿宋" w:eastAsia="仿宋" w:hAnsi="仿宋"/>
                <w:sz w:val="24"/>
                <w:szCs w:val="24"/>
              </w:rPr>
            </w:pPr>
            <w:r w:rsidRPr="00795F08">
              <w:rPr>
                <w:rFonts w:ascii="仿宋" w:eastAsia="仿宋" w:hAnsi="仿宋"/>
                <w:sz w:val="24"/>
                <w:szCs w:val="24"/>
              </w:rPr>
              <w:t>日期</w:t>
            </w:r>
          </w:p>
        </w:tc>
        <w:tc>
          <w:tcPr>
            <w:tcW w:w="1559" w:type="dxa"/>
            <w:vAlign w:val="center"/>
          </w:tcPr>
          <w:p w14:paraId="71E6736C" w14:textId="77777777" w:rsidR="00FF1926" w:rsidRPr="00795F08" w:rsidRDefault="00FF1926" w:rsidP="00E93392">
            <w:pPr>
              <w:jc w:val="center"/>
              <w:rPr>
                <w:rFonts w:ascii="仿宋" w:eastAsia="仿宋" w:hAnsi="仿宋"/>
                <w:sz w:val="24"/>
                <w:szCs w:val="24"/>
              </w:rPr>
            </w:pPr>
            <w:r w:rsidRPr="00795F08">
              <w:rPr>
                <w:rFonts w:ascii="仿宋" w:eastAsia="仿宋" w:hAnsi="仿宋"/>
                <w:sz w:val="24"/>
                <w:szCs w:val="24"/>
              </w:rPr>
              <w:t>时间</w:t>
            </w:r>
          </w:p>
        </w:tc>
        <w:tc>
          <w:tcPr>
            <w:tcW w:w="3731" w:type="dxa"/>
            <w:vAlign w:val="center"/>
          </w:tcPr>
          <w:p w14:paraId="30E6DE29" w14:textId="77777777" w:rsidR="00FF1926" w:rsidRPr="00795F08" w:rsidRDefault="00FF1926" w:rsidP="00E93392">
            <w:pPr>
              <w:jc w:val="center"/>
              <w:rPr>
                <w:rFonts w:ascii="仿宋" w:eastAsia="仿宋" w:hAnsi="仿宋"/>
                <w:sz w:val="24"/>
                <w:szCs w:val="24"/>
              </w:rPr>
            </w:pPr>
            <w:r w:rsidRPr="00795F08">
              <w:rPr>
                <w:rFonts w:ascii="仿宋" w:eastAsia="仿宋" w:hAnsi="仿宋"/>
                <w:sz w:val="24"/>
                <w:szCs w:val="24"/>
              </w:rPr>
              <w:t>内容</w:t>
            </w:r>
          </w:p>
        </w:tc>
        <w:tc>
          <w:tcPr>
            <w:tcW w:w="2506" w:type="dxa"/>
            <w:vAlign w:val="center"/>
          </w:tcPr>
          <w:p w14:paraId="23E5A256" w14:textId="77777777" w:rsidR="00FF1926" w:rsidRPr="00795F08" w:rsidRDefault="00FF1926" w:rsidP="00E93392">
            <w:pPr>
              <w:jc w:val="center"/>
              <w:rPr>
                <w:rFonts w:ascii="仿宋" w:eastAsia="仿宋" w:hAnsi="仿宋"/>
                <w:sz w:val="24"/>
                <w:szCs w:val="24"/>
              </w:rPr>
            </w:pPr>
            <w:r w:rsidRPr="00795F08">
              <w:rPr>
                <w:rFonts w:ascii="仿宋" w:eastAsia="仿宋" w:hAnsi="仿宋"/>
                <w:sz w:val="24"/>
                <w:szCs w:val="24"/>
              </w:rPr>
              <w:t>主讲人</w:t>
            </w:r>
          </w:p>
        </w:tc>
      </w:tr>
      <w:tr w:rsidR="00FF1926" w:rsidRPr="00795F08" w14:paraId="64EF2A0B" w14:textId="77777777" w:rsidTr="00E93392">
        <w:trPr>
          <w:trHeight w:val="624"/>
          <w:jc w:val="center"/>
        </w:trPr>
        <w:tc>
          <w:tcPr>
            <w:tcW w:w="1384" w:type="dxa"/>
            <w:vAlign w:val="center"/>
          </w:tcPr>
          <w:p w14:paraId="5B3873FB" w14:textId="77777777" w:rsidR="00FF1926" w:rsidRPr="00795F08" w:rsidRDefault="00FF1926" w:rsidP="00E93392">
            <w:pPr>
              <w:jc w:val="center"/>
              <w:rPr>
                <w:rFonts w:ascii="仿宋" w:eastAsia="仿宋" w:hAnsi="仿宋"/>
                <w:sz w:val="24"/>
                <w:szCs w:val="24"/>
              </w:rPr>
            </w:pPr>
            <w:r w:rsidRPr="00795F08">
              <w:rPr>
                <w:rFonts w:ascii="仿宋" w:eastAsia="仿宋" w:hAnsi="仿宋" w:hint="eastAsia"/>
                <w:sz w:val="24"/>
                <w:szCs w:val="24"/>
              </w:rPr>
              <w:t>5月7日</w:t>
            </w:r>
          </w:p>
        </w:tc>
        <w:tc>
          <w:tcPr>
            <w:tcW w:w="1559" w:type="dxa"/>
            <w:vAlign w:val="center"/>
          </w:tcPr>
          <w:p w14:paraId="1FC64CC9" w14:textId="77777777" w:rsidR="00FF1926" w:rsidRPr="00795F08" w:rsidRDefault="00FF1926" w:rsidP="00E93392">
            <w:pPr>
              <w:jc w:val="center"/>
              <w:rPr>
                <w:rFonts w:ascii="仿宋" w:eastAsia="仿宋" w:hAnsi="仿宋"/>
                <w:sz w:val="24"/>
                <w:szCs w:val="24"/>
              </w:rPr>
            </w:pPr>
            <w:r w:rsidRPr="00795F08">
              <w:rPr>
                <w:rFonts w:ascii="仿宋" w:eastAsia="仿宋" w:hAnsi="仿宋" w:hint="eastAsia"/>
                <w:sz w:val="24"/>
                <w:szCs w:val="24"/>
              </w:rPr>
              <w:t>14:00-20:00</w:t>
            </w:r>
          </w:p>
        </w:tc>
        <w:tc>
          <w:tcPr>
            <w:tcW w:w="6237" w:type="dxa"/>
            <w:gridSpan w:val="2"/>
            <w:vAlign w:val="center"/>
          </w:tcPr>
          <w:p w14:paraId="157C8461" w14:textId="77777777" w:rsidR="00FF1926" w:rsidRPr="00795F08" w:rsidRDefault="00FF1926" w:rsidP="00E93392">
            <w:pPr>
              <w:jc w:val="center"/>
              <w:rPr>
                <w:rFonts w:ascii="仿宋" w:eastAsia="仿宋" w:hAnsi="仿宋"/>
                <w:sz w:val="24"/>
                <w:szCs w:val="24"/>
              </w:rPr>
            </w:pPr>
            <w:r>
              <w:rPr>
                <w:rFonts w:ascii="仿宋" w:eastAsia="仿宋" w:hAnsi="仿宋"/>
                <w:sz w:val="24"/>
                <w:szCs w:val="24"/>
              </w:rPr>
              <w:t>报到</w:t>
            </w:r>
          </w:p>
        </w:tc>
      </w:tr>
      <w:tr w:rsidR="00FF1926" w:rsidRPr="00795F08" w14:paraId="10A9D543" w14:textId="77777777" w:rsidTr="00E93392">
        <w:trPr>
          <w:trHeight w:val="624"/>
          <w:jc w:val="center"/>
        </w:trPr>
        <w:tc>
          <w:tcPr>
            <w:tcW w:w="1384" w:type="dxa"/>
            <w:vMerge w:val="restart"/>
            <w:vAlign w:val="center"/>
          </w:tcPr>
          <w:p w14:paraId="462CD9AA" w14:textId="77777777" w:rsidR="00FF1926" w:rsidRPr="00795F08" w:rsidRDefault="00FF1926" w:rsidP="00E93392">
            <w:pPr>
              <w:jc w:val="center"/>
              <w:rPr>
                <w:rFonts w:ascii="仿宋" w:eastAsia="仿宋" w:hAnsi="仿宋"/>
                <w:sz w:val="24"/>
                <w:szCs w:val="24"/>
              </w:rPr>
            </w:pPr>
            <w:r w:rsidRPr="00795F08">
              <w:rPr>
                <w:rFonts w:ascii="仿宋" w:eastAsia="仿宋" w:hAnsi="仿宋" w:hint="eastAsia"/>
                <w:sz w:val="24"/>
                <w:szCs w:val="24"/>
              </w:rPr>
              <w:t>5月8日</w:t>
            </w:r>
          </w:p>
        </w:tc>
        <w:tc>
          <w:tcPr>
            <w:tcW w:w="1559" w:type="dxa"/>
            <w:vAlign w:val="center"/>
          </w:tcPr>
          <w:p w14:paraId="41A7174A" w14:textId="77777777" w:rsidR="00FF1926" w:rsidRPr="00795F08" w:rsidRDefault="00FF1926" w:rsidP="00E93392">
            <w:pPr>
              <w:jc w:val="center"/>
              <w:rPr>
                <w:rFonts w:ascii="仿宋" w:eastAsia="仿宋" w:hAnsi="仿宋"/>
                <w:sz w:val="24"/>
                <w:szCs w:val="24"/>
              </w:rPr>
            </w:pPr>
            <w:r w:rsidRPr="00795F08">
              <w:rPr>
                <w:rFonts w:ascii="仿宋" w:eastAsia="仿宋" w:hAnsi="仿宋" w:hint="eastAsia"/>
                <w:sz w:val="24"/>
                <w:szCs w:val="24"/>
              </w:rPr>
              <w:t>9:00-9:</w:t>
            </w:r>
            <w:r>
              <w:rPr>
                <w:rFonts w:ascii="仿宋" w:eastAsia="仿宋" w:hAnsi="仿宋" w:hint="eastAsia"/>
                <w:sz w:val="24"/>
                <w:szCs w:val="24"/>
              </w:rPr>
              <w:t>15</w:t>
            </w:r>
          </w:p>
        </w:tc>
        <w:tc>
          <w:tcPr>
            <w:tcW w:w="6237" w:type="dxa"/>
            <w:gridSpan w:val="2"/>
            <w:vAlign w:val="center"/>
          </w:tcPr>
          <w:p w14:paraId="42354521" w14:textId="77777777" w:rsidR="00FF1926" w:rsidRPr="00795F08" w:rsidRDefault="00FF1926" w:rsidP="00E93392">
            <w:pPr>
              <w:jc w:val="center"/>
              <w:rPr>
                <w:rFonts w:ascii="仿宋" w:eastAsia="仿宋" w:hAnsi="仿宋"/>
                <w:sz w:val="24"/>
                <w:szCs w:val="24"/>
              </w:rPr>
            </w:pPr>
            <w:r w:rsidRPr="00795F08">
              <w:rPr>
                <w:rFonts w:ascii="仿宋" w:eastAsia="仿宋" w:hAnsi="仿宋"/>
                <w:sz w:val="24"/>
                <w:szCs w:val="24"/>
              </w:rPr>
              <w:t>领导致辞</w:t>
            </w:r>
          </w:p>
        </w:tc>
      </w:tr>
      <w:tr w:rsidR="00FF1926" w:rsidRPr="00795F08" w14:paraId="6ACA0959" w14:textId="77777777" w:rsidTr="00E93392">
        <w:trPr>
          <w:trHeight w:val="624"/>
          <w:jc w:val="center"/>
        </w:trPr>
        <w:tc>
          <w:tcPr>
            <w:tcW w:w="1384" w:type="dxa"/>
            <w:vMerge/>
            <w:vAlign w:val="center"/>
          </w:tcPr>
          <w:p w14:paraId="5E672FBF" w14:textId="77777777" w:rsidR="00FF1926" w:rsidRPr="00795F08" w:rsidRDefault="00FF1926" w:rsidP="00E93392">
            <w:pPr>
              <w:jc w:val="center"/>
              <w:rPr>
                <w:rFonts w:ascii="仿宋" w:eastAsia="仿宋" w:hAnsi="仿宋"/>
                <w:sz w:val="24"/>
                <w:szCs w:val="24"/>
              </w:rPr>
            </w:pPr>
          </w:p>
        </w:tc>
        <w:tc>
          <w:tcPr>
            <w:tcW w:w="1559" w:type="dxa"/>
            <w:vAlign w:val="center"/>
          </w:tcPr>
          <w:p w14:paraId="379FAC5F" w14:textId="77777777" w:rsidR="00FF1926" w:rsidRPr="00795F08" w:rsidRDefault="00FF1926" w:rsidP="00E93392">
            <w:pPr>
              <w:jc w:val="center"/>
              <w:rPr>
                <w:rFonts w:ascii="仿宋" w:eastAsia="仿宋" w:hAnsi="仿宋"/>
                <w:sz w:val="24"/>
                <w:szCs w:val="24"/>
              </w:rPr>
            </w:pPr>
            <w:r w:rsidRPr="00795F08">
              <w:rPr>
                <w:rFonts w:ascii="仿宋" w:eastAsia="仿宋" w:hAnsi="仿宋" w:hint="eastAsia"/>
                <w:sz w:val="24"/>
                <w:szCs w:val="24"/>
              </w:rPr>
              <w:t>9:</w:t>
            </w:r>
            <w:r>
              <w:rPr>
                <w:rFonts w:ascii="仿宋" w:eastAsia="仿宋" w:hAnsi="仿宋" w:hint="eastAsia"/>
                <w:sz w:val="24"/>
                <w:szCs w:val="24"/>
              </w:rPr>
              <w:t>15</w:t>
            </w:r>
            <w:r w:rsidRPr="00795F08">
              <w:rPr>
                <w:rFonts w:ascii="仿宋" w:eastAsia="仿宋" w:hAnsi="仿宋" w:hint="eastAsia"/>
                <w:sz w:val="24"/>
                <w:szCs w:val="24"/>
              </w:rPr>
              <w:t>-10:30</w:t>
            </w:r>
          </w:p>
        </w:tc>
        <w:tc>
          <w:tcPr>
            <w:tcW w:w="3731" w:type="dxa"/>
            <w:vAlign w:val="center"/>
          </w:tcPr>
          <w:p w14:paraId="03A48744" w14:textId="77777777" w:rsidR="00FF1926" w:rsidRPr="00795F08" w:rsidRDefault="00FF1926" w:rsidP="00E93392">
            <w:pPr>
              <w:jc w:val="center"/>
              <w:rPr>
                <w:rFonts w:ascii="仿宋" w:eastAsia="仿宋" w:hAnsi="仿宋"/>
                <w:sz w:val="24"/>
                <w:szCs w:val="24"/>
              </w:rPr>
            </w:pPr>
            <w:r w:rsidRPr="00795F08">
              <w:rPr>
                <w:rFonts w:ascii="仿宋" w:eastAsia="仿宋" w:hAnsi="仿宋" w:hint="eastAsia"/>
                <w:sz w:val="24"/>
                <w:szCs w:val="24"/>
              </w:rPr>
              <w:t>《低压开关柜标准化设计方案（2020版）》第一部分：技术规范</w:t>
            </w:r>
          </w:p>
        </w:tc>
        <w:tc>
          <w:tcPr>
            <w:tcW w:w="2506" w:type="dxa"/>
            <w:vAlign w:val="center"/>
          </w:tcPr>
          <w:p w14:paraId="59E5EB82" w14:textId="77777777" w:rsidR="00FF1926" w:rsidRDefault="00FF1926" w:rsidP="00E93392">
            <w:pPr>
              <w:jc w:val="center"/>
              <w:rPr>
                <w:rFonts w:ascii="仿宋" w:eastAsia="仿宋" w:hAnsi="仿宋"/>
                <w:sz w:val="24"/>
                <w:szCs w:val="24"/>
              </w:rPr>
            </w:pPr>
            <w:proofErr w:type="gramStart"/>
            <w:r w:rsidRPr="00795F08">
              <w:rPr>
                <w:rFonts w:ascii="仿宋" w:eastAsia="仿宋" w:hAnsi="仿宋"/>
                <w:sz w:val="24"/>
                <w:szCs w:val="24"/>
              </w:rPr>
              <w:t>国网上海市</w:t>
            </w:r>
            <w:proofErr w:type="gramEnd"/>
            <w:r w:rsidRPr="00795F08">
              <w:rPr>
                <w:rFonts w:ascii="仿宋" w:eastAsia="仿宋" w:hAnsi="仿宋"/>
                <w:sz w:val="24"/>
                <w:szCs w:val="24"/>
              </w:rPr>
              <w:t>电力公司</w:t>
            </w:r>
          </w:p>
          <w:p w14:paraId="6488AFB8" w14:textId="77777777" w:rsidR="00FF1926" w:rsidRPr="00795F08" w:rsidRDefault="00FF1926" w:rsidP="00E93392">
            <w:pPr>
              <w:jc w:val="center"/>
              <w:rPr>
                <w:rFonts w:ascii="仿宋" w:eastAsia="仿宋" w:hAnsi="仿宋"/>
                <w:sz w:val="24"/>
                <w:szCs w:val="24"/>
              </w:rPr>
            </w:pPr>
            <w:r>
              <w:rPr>
                <w:rFonts w:ascii="仿宋" w:eastAsia="仿宋" w:hAnsi="仿宋" w:hint="eastAsia"/>
                <w:sz w:val="24"/>
                <w:szCs w:val="24"/>
              </w:rPr>
              <w:t>盛慧</w:t>
            </w:r>
          </w:p>
        </w:tc>
      </w:tr>
      <w:tr w:rsidR="00FF1926" w:rsidRPr="00795F08" w14:paraId="0FD06610" w14:textId="77777777" w:rsidTr="00E93392">
        <w:trPr>
          <w:trHeight w:val="624"/>
          <w:jc w:val="center"/>
        </w:trPr>
        <w:tc>
          <w:tcPr>
            <w:tcW w:w="1384" w:type="dxa"/>
            <w:vMerge/>
            <w:vAlign w:val="center"/>
          </w:tcPr>
          <w:p w14:paraId="63D57D90" w14:textId="77777777" w:rsidR="00FF1926" w:rsidRPr="00795F08" w:rsidRDefault="00FF1926" w:rsidP="00E93392">
            <w:pPr>
              <w:jc w:val="center"/>
              <w:rPr>
                <w:rFonts w:ascii="仿宋" w:eastAsia="仿宋" w:hAnsi="仿宋"/>
                <w:sz w:val="24"/>
                <w:szCs w:val="24"/>
              </w:rPr>
            </w:pPr>
          </w:p>
        </w:tc>
        <w:tc>
          <w:tcPr>
            <w:tcW w:w="1559" w:type="dxa"/>
            <w:vAlign w:val="center"/>
          </w:tcPr>
          <w:p w14:paraId="103EDC40" w14:textId="77777777" w:rsidR="00FF1926" w:rsidRPr="00795F08" w:rsidRDefault="00FF1926" w:rsidP="00E93392">
            <w:pPr>
              <w:jc w:val="center"/>
              <w:rPr>
                <w:rFonts w:ascii="仿宋" w:eastAsia="仿宋" w:hAnsi="仿宋"/>
                <w:sz w:val="24"/>
                <w:szCs w:val="24"/>
              </w:rPr>
            </w:pPr>
            <w:r w:rsidRPr="00795F08">
              <w:rPr>
                <w:rFonts w:ascii="仿宋" w:eastAsia="仿宋" w:hAnsi="仿宋" w:hint="eastAsia"/>
                <w:sz w:val="24"/>
                <w:szCs w:val="24"/>
              </w:rPr>
              <w:t>10:30-10:45</w:t>
            </w:r>
          </w:p>
        </w:tc>
        <w:tc>
          <w:tcPr>
            <w:tcW w:w="6237" w:type="dxa"/>
            <w:gridSpan w:val="2"/>
            <w:vAlign w:val="center"/>
          </w:tcPr>
          <w:p w14:paraId="56943C0B" w14:textId="77777777" w:rsidR="00FF1926" w:rsidRPr="00795F08" w:rsidRDefault="00FF1926" w:rsidP="00E93392">
            <w:pPr>
              <w:jc w:val="center"/>
              <w:rPr>
                <w:rFonts w:ascii="仿宋" w:eastAsia="仿宋" w:hAnsi="仿宋"/>
                <w:sz w:val="24"/>
                <w:szCs w:val="24"/>
              </w:rPr>
            </w:pPr>
            <w:proofErr w:type="gramStart"/>
            <w:r w:rsidRPr="00795F08">
              <w:rPr>
                <w:rFonts w:ascii="仿宋" w:eastAsia="仿宋" w:hAnsi="仿宋"/>
                <w:sz w:val="24"/>
                <w:szCs w:val="24"/>
              </w:rPr>
              <w:t>茶歇</w:t>
            </w:r>
            <w:proofErr w:type="gramEnd"/>
          </w:p>
        </w:tc>
      </w:tr>
      <w:tr w:rsidR="00FF1926" w:rsidRPr="00795F08" w14:paraId="2957E614" w14:textId="77777777" w:rsidTr="00E93392">
        <w:trPr>
          <w:trHeight w:val="624"/>
          <w:jc w:val="center"/>
        </w:trPr>
        <w:tc>
          <w:tcPr>
            <w:tcW w:w="1384" w:type="dxa"/>
            <w:vMerge/>
            <w:vAlign w:val="center"/>
          </w:tcPr>
          <w:p w14:paraId="48E83526" w14:textId="77777777" w:rsidR="00FF1926" w:rsidRPr="00795F08" w:rsidRDefault="00FF1926" w:rsidP="00E93392">
            <w:pPr>
              <w:jc w:val="center"/>
              <w:rPr>
                <w:rFonts w:ascii="仿宋" w:eastAsia="仿宋" w:hAnsi="仿宋"/>
                <w:sz w:val="24"/>
                <w:szCs w:val="24"/>
              </w:rPr>
            </w:pPr>
          </w:p>
        </w:tc>
        <w:tc>
          <w:tcPr>
            <w:tcW w:w="1559" w:type="dxa"/>
            <w:vAlign w:val="center"/>
          </w:tcPr>
          <w:p w14:paraId="0F4BDBA2" w14:textId="77777777" w:rsidR="00FF1926" w:rsidRPr="00795F08" w:rsidRDefault="00FF1926" w:rsidP="00E93392">
            <w:pPr>
              <w:jc w:val="center"/>
              <w:rPr>
                <w:rFonts w:ascii="仿宋" w:eastAsia="仿宋" w:hAnsi="仿宋"/>
                <w:sz w:val="24"/>
                <w:szCs w:val="24"/>
              </w:rPr>
            </w:pPr>
            <w:r w:rsidRPr="00795F08">
              <w:rPr>
                <w:rFonts w:ascii="仿宋" w:eastAsia="仿宋" w:hAnsi="仿宋" w:hint="eastAsia"/>
                <w:sz w:val="24"/>
                <w:szCs w:val="24"/>
              </w:rPr>
              <w:t>10:45-1</w:t>
            </w:r>
            <w:r>
              <w:rPr>
                <w:rFonts w:ascii="仿宋" w:eastAsia="仿宋" w:hAnsi="仿宋" w:hint="eastAsia"/>
                <w:sz w:val="24"/>
                <w:szCs w:val="24"/>
              </w:rPr>
              <w:t>2</w:t>
            </w:r>
            <w:r w:rsidRPr="00795F08">
              <w:rPr>
                <w:rFonts w:ascii="仿宋" w:eastAsia="仿宋" w:hAnsi="仿宋" w:hint="eastAsia"/>
                <w:sz w:val="24"/>
                <w:szCs w:val="24"/>
              </w:rPr>
              <w:t>：</w:t>
            </w:r>
            <w:r>
              <w:rPr>
                <w:rFonts w:ascii="仿宋" w:eastAsia="仿宋" w:hAnsi="仿宋" w:hint="eastAsia"/>
                <w:sz w:val="24"/>
                <w:szCs w:val="24"/>
              </w:rPr>
              <w:t>00</w:t>
            </w:r>
          </w:p>
        </w:tc>
        <w:tc>
          <w:tcPr>
            <w:tcW w:w="3731" w:type="dxa"/>
            <w:vAlign w:val="center"/>
          </w:tcPr>
          <w:p w14:paraId="6C358DBF" w14:textId="77777777" w:rsidR="00FF1926" w:rsidRPr="00795F08" w:rsidRDefault="00FF1926" w:rsidP="00E93392">
            <w:pPr>
              <w:jc w:val="center"/>
              <w:rPr>
                <w:rFonts w:ascii="仿宋" w:eastAsia="仿宋" w:hAnsi="仿宋"/>
                <w:sz w:val="24"/>
                <w:szCs w:val="24"/>
              </w:rPr>
            </w:pPr>
            <w:r w:rsidRPr="00795F08">
              <w:rPr>
                <w:rFonts w:ascii="仿宋" w:eastAsia="仿宋" w:hAnsi="仿宋" w:hint="eastAsia"/>
                <w:sz w:val="24"/>
                <w:szCs w:val="24"/>
              </w:rPr>
              <w:t>《低压开关柜标准化设计方案（2020版）》第二部分：检测规范</w:t>
            </w:r>
          </w:p>
        </w:tc>
        <w:tc>
          <w:tcPr>
            <w:tcW w:w="2506" w:type="dxa"/>
            <w:vAlign w:val="center"/>
          </w:tcPr>
          <w:p w14:paraId="5D8BC58E" w14:textId="77777777" w:rsidR="00FF1926" w:rsidRDefault="00FF1926" w:rsidP="00E93392">
            <w:pPr>
              <w:jc w:val="center"/>
              <w:rPr>
                <w:rFonts w:ascii="仿宋" w:eastAsia="仿宋" w:hAnsi="仿宋"/>
                <w:sz w:val="24"/>
                <w:szCs w:val="24"/>
              </w:rPr>
            </w:pPr>
            <w:r w:rsidRPr="00795F08">
              <w:rPr>
                <w:rFonts w:ascii="仿宋" w:eastAsia="仿宋" w:hAnsi="仿宋"/>
                <w:sz w:val="24"/>
                <w:szCs w:val="24"/>
              </w:rPr>
              <w:t>国网上海</w:t>
            </w:r>
            <w:r>
              <w:rPr>
                <w:rFonts w:ascii="仿宋" w:eastAsia="仿宋" w:hAnsi="仿宋" w:hint="eastAsia"/>
                <w:sz w:val="24"/>
                <w:szCs w:val="24"/>
              </w:rPr>
              <w:t>能源</w:t>
            </w:r>
            <w:r>
              <w:rPr>
                <w:rFonts w:ascii="仿宋" w:eastAsia="仿宋" w:hAnsi="仿宋"/>
                <w:sz w:val="24"/>
                <w:szCs w:val="24"/>
              </w:rPr>
              <w:t>互联网研究院有限公司</w:t>
            </w:r>
          </w:p>
          <w:p w14:paraId="5626CB73" w14:textId="77777777" w:rsidR="00FF1926" w:rsidRPr="00795F08" w:rsidRDefault="00FF1926" w:rsidP="00E93392">
            <w:pPr>
              <w:jc w:val="center"/>
              <w:rPr>
                <w:rFonts w:ascii="仿宋" w:eastAsia="仿宋" w:hAnsi="仿宋"/>
                <w:sz w:val="24"/>
                <w:szCs w:val="24"/>
              </w:rPr>
            </w:pPr>
            <w:proofErr w:type="gramStart"/>
            <w:r>
              <w:rPr>
                <w:rFonts w:ascii="仿宋" w:eastAsia="仿宋" w:hAnsi="仿宋" w:hint="eastAsia"/>
                <w:sz w:val="24"/>
                <w:szCs w:val="24"/>
              </w:rPr>
              <w:t>韩筛根</w:t>
            </w:r>
            <w:proofErr w:type="gramEnd"/>
          </w:p>
        </w:tc>
      </w:tr>
      <w:tr w:rsidR="00FF1926" w:rsidRPr="00795F08" w14:paraId="72B87AAA" w14:textId="77777777" w:rsidTr="00E93392">
        <w:trPr>
          <w:trHeight w:val="624"/>
          <w:jc w:val="center"/>
        </w:trPr>
        <w:tc>
          <w:tcPr>
            <w:tcW w:w="1384" w:type="dxa"/>
            <w:vMerge/>
            <w:vAlign w:val="center"/>
          </w:tcPr>
          <w:p w14:paraId="2C2244F0" w14:textId="77777777" w:rsidR="00FF1926" w:rsidRPr="00795F08" w:rsidRDefault="00FF1926" w:rsidP="00E93392">
            <w:pPr>
              <w:jc w:val="center"/>
              <w:rPr>
                <w:rFonts w:ascii="仿宋" w:eastAsia="仿宋" w:hAnsi="仿宋"/>
                <w:sz w:val="24"/>
                <w:szCs w:val="24"/>
              </w:rPr>
            </w:pPr>
          </w:p>
        </w:tc>
        <w:tc>
          <w:tcPr>
            <w:tcW w:w="1559" w:type="dxa"/>
            <w:vAlign w:val="center"/>
          </w:tcPr>
          <w:p w14:paraId="39BB8374" w14:textId="77777777" w:rsidR="00FF1926" w:rsidRPr="00795F08" w:rsidRDefault="00FF1926" w:rsidP="00E93392">
            <w:pPr>
              <w:jc w:val="center"/>
              <w:rPr>
                <w:rFonts w:ascii="仿宋" w:eastAsia="仿宋" w:hAnsi="仿宋"/>
                <w:sz w:val="24"/>
                <w:szCs w:val="24"/>
              </w:rPr>
            </w:pPr>
            <w:r w:rsidRPr="00795F08">
              <w:rPr>
                <w:rFonts w:ascii="仿宋" w:eastAsia="仿宋" w:hAnsi="仿宋" w:hint="eastAsia"/>
                <w:sz w:val="24"/>
                <w:szCs w:val="24"/>
              </w:rPr>
              <w:t>1</w:t>
            </w:r>
            <w:r>
              <w:rPr>
                <w:rFonts w:ascii="仿宋" w:eastAsia="仿宋" w:hAnsi="仿宋" w:hint="eastAsia"/>
                <w:sz w:val="24"/>
                <w:szCs w:val="24"/>
              </w:rPr>
              <w:t>2</w:t>
            </w:r>
            <w:r w:rsidRPr="00795F08">
              <w:rPr>
                <w:rFonts w:ascii="仿宋" w:eastAsia="仿宋" w:hAnsi="仿宋" w:hint="eastAsia"/>
                <w:sz w:val="24"/>
                <w:szCs w:val="24"/>
              </w:rPr>
              <w:t>：</w:t>
            </w:r>
            <w:r>
              <w:rPr>
                <w:rFonts w:ascii="仿宋" w:eastAsia="仿宋" w:hAnsi="仿宋" w:hint="eastAsia"/>
                <w:sz w:val="24"/>
                <w:szCs w:val="24"/>
              </w:rPr>
              <w:t>00</w:t>
            </w:r>
            <w:r w:rsidRPr="00795F08">
              <w:rPr>
                <w:rFonts w:ascii="仿宋" w:eastAsia="仿宋" w:hAnsi="仿宋" w:hint="eastAsia"/>
                <w:sz w:val="24"/>
                <w:szCs w:val="24"/>
              </w:rPr>
              <w:t>-13:30</w:t>
            </w:r>
          </w:p>
        </w:tc>
        <w:tc>
          <w:tcPr>
            <w:tcW w:w="6237" w:type="dxa"/>
            <w:gridSpan w:val="2"/>
            <w:vAlign w:val="center"/>
          </w:tcPr>
          <w:p w14:paraId="69AED1EE" w14:textId="77777777" w:rsidR="00FF1926" w:rsidRPr="00795F08" w:rsidRDefault="00FF1926" w:rsidP="00E93392">
            <w:pPr>
              <w:jc w:val="center"/>
              <w:rPr>
                <w:rFonts w:ascii="仿宋" w:eastAsia="仿宋" w:hAnsi="仿宋"/>
                <w:sz w:val="24"/>
                <w:szCs w:val="24"/>
              </w:rPr>
            </w:pPr>
            <w:r w:rsidRPr="00795F08">
              <w:rPr>
                <w:rFonts w:ascii="仿宋" w:eastAsia="仿宋" w:hAnsi="仿宋"/>
                <w:sz w:val="24"/>
                <w:szCs w:val="24"/>
              </w:rPr>
              <w:t>午餐</w:t>
            </w:r>
          </w:p>
        </w:tc>
      </w:tr>
      <w:tr w:rsidR="00FF1926" w:rsidRPr="00795F08" w14:paraId="71E82089" w14:textId="77777777" w:rsidTr="00E93392">
        <w:trPr>
          <w:trHeight w:val="624"/>
          <w:jc w:val="center"/>
        </w:trPr>
        <w:tc>
          <w:tcPr>
            <w:tcW w:w="1384" w:type="dxa"/>
            <w:vMerge/>
            <w:vAlign w:val="center"/>
          </w:tcPr>
          <w:p w14:paraId="2A46B87B" w14:textId="77777777" w:rsidR="00FF1926" w:rsidRPr="00795F08" w:rsidRDefault="00FF1926" w:rsidP="00E93392">
            <w:pPr>
              <w:jc w:val="center"/>
              <w:rPr>
                <w:rFonts w:ascii="仿宋" w:eastAsia="仿宋" w:hAnsi="仿宋"/>
                <w:sz w:val="24"/>
                <w:szCs w:val="24"/>
              </w:rPr>
            </w:pPr>
          </w:p>
        </w:tc>
        <w:tc>
          <w:tcPr>
            <w:tcW w:w="1559" w:type="dxa"/>
            <w:vAlign w:val="center"/>
          </w:tcPr>
          <w:p w14:paraId="76200FBC" w14:textId="77777777" w:rsidR="00FF1926" w:rsidRPr="00795F08" w:rsidRDefault="00FF1926" w:rsidP="00E93392">
            <w:pPr>
              <w:jc w:val="center"/>
              <w:rPr>
                <w:rFonts w:ascii="仿宋" w:eastAsia="仿宋" w:hAnsi="仿宋"/>
                <w:sz w:val="24"/>
                <w:szCs w:val="24"/>
              </w:rPr>
            </w:pPr>
            <w:r w:rsidRPr="00795F08">
              <w:rPr>
                <w:rFonts w:ascii="仿宋" w:eastAsia="仿宋" w:hAnsi="仿宋" w:hint="eastAsia"/>
                <w:sz w:val="24"/>
                <w:szCs w:val="24"/>
              </w:rPr>
              <w:t>13:30-14:00</w:t>
            </w:r>
          </w:p>
        </w:tc>
        <w:tc>
          <w:tcPr>
            <w:tcW w:w="3731" w:type="dxa"/>
            <w:vAlign w:val="center"/>
          </w:tcPr>
          <w:p w14:paraId="4708A352" w14:textId="77777777" w:rsidR="00FF1926" w:rsidRPr="00795F08" w:rsidRDefault="00FF1926" w:rsidP="00E93392">
            <w:pPr>
              <w:jc w:val="center"/>
              <w:rPr>
                <w:rFonts w:ascii="仿宋" w:eastAsia="仿宋" w:hAnsi="仿宋"/>
                <w:sz w:val="24"/>
                <w:szCs w:val="24"/>
              </w:rPr>
            </w:pPr>
            <w:r w:rsidRPr="00795F08">
              <w:rPr>
                <w:rFonts w:ascii="仿宋" w:eastAsia="仿宋" w:hAnsi="仿宋"/>
                <w:sz w:val="24"/>
                <w:szCs w:val="24"/>
              </w:rPr>
              <w:t>标准化低压开关柜</w:t>
            </w:r>
            <w:r w:rsidRPr="00795F08">
              <w:rPr>
                <w:rFonts w:ascii="仿宋" w:eastAsia="仿宋" w:hAnsi="仿宋" w:hint="eastAsia"/>
                <w:sz w:val="24"/>
                <w:szCs w:val="24"/>
              </w:rPr>
              <w:t>CCC认证要求及流程介绍</w:t>
            </w:r>
          </w:p>
        </w:tc>
        <w:tc>
          <w:tcPr>
            <w:tcW w:w="2506" w:type="dxa"/>
            <w:vAlign w:val="center"/>
          </w:tcPr>
          <w:p w14:paraId="316E5CBA" w14:textId="77777777" w:rsidR="00FF1926" w:rsidRPr="00795F08" w:rsidRDefault="00FF1926" w:rsidP="00E93392">
            <w:pPr>
              <w:jc w:val="center"/>
              <w:rPr>
                <w:rFonts w:ascii="仿宋" w:eastAsia="仿宋" w:hAnsi="仿宋"/>
                <w:sz w:val="24"/>
                <w:szCs w:val="24"/>
              </w:rPr>
            </w:pPr>
            <w:r w:rsidRPr="00795F08">
              <w:rPr>
                <w:rFonts w:ascii="仿宋" w:eastAsia="仿宋" w:hAnsi="仿宋"/>
                <w:sz w:val="24"/>
                <w:szCs w:val="24"/>
              </w:rPr>
              <w:t>中国质量认证中心</w:t>
            </w:r>
          </w:p>
        </w:tc>
      </w:tr>
      <w:tr w:rsidR="00FF1926" w:rsidRPr="00795F08" w14:paraId="72B97062" w14:textId="77777777" w:rsidTr="00E93392">
        <w:trPr>
          <w:trHeight w:val="624"/>
          <w:jc w:val="center"/>
        </w:trPr>
        <w:tc>
          <w:tcPr>
            <w:tcW w:w="1384" w:type="dxa"/>
            <w:vMerge/>
            <w:vAlign w:val="center"/>
          </w:tcPr>
          <w:p w14:paraId="71352738" w14:textId="77777777" w:rsidR="00FF1926" w:rsidRPr="00795F08" w:rsidRDefault="00FF1926" w:rsidP="00E93392">
            <w:pPr>
              <w:jc w:val="center"/>
              <w:rPr>
                <w:rFonts w:ascii="仿宋" w:eastAsia="仿宋" w:hAnsi="仿宋"/>
                <w:sz w:val="24"/>
                <w:szCs w:val="24"/>
              </w:rPr>
            </w:pPr>
          </w:p>
        </w:tc>
        <w:tc>
          <w:tcPr>
            <w:tcW w:w="1559" w:type="dxa"/>
            <w:vAlign w:val="center"/>
          </w:tcPr>
          <w:p w14:paraId="1F2E8E80" w14:textId="77777777" w:rsidR="00FF1926" w:rsidRPr="00795F08" w:rsidRDefault="00FF1926" w:rsidP="00E93392">
            <w:pPr>
              <w:jc w:val="center"/>
              <w:rPr>
                <w:rFonts w:ascii="仿宋" w:eastAsia="仿宋" w:hAnsi="仿宋"/>
                <w:sz w:val="24"/>
                <w:szCs w:val="24"/>
              </w:rPr>
            </w:pPr>
            <w:r w:rsidRPr="00795F08">
              <w:rPr>
                <w:rFonts w:ascii="仿宋" w:eastAsia="仿宋" w:hAnsi="仿宋" w:hint="eastAsia"/>
                <w:sz w:val="24"/>
                <w:szCs w:val="24"/>
              </w:rPr>
              <w:t>14:00-15:00</w:t>
            </w:r>
          </w:p>
        </w:tc>
        <w:tc>
          <w:tcPr>
            <w:tcW w:w="3731" w:type="dxa"/>
            <w:vAlign w:val="center"/>
          </w:tcPr>
          <w:p w14:paraId="581D816A" w14:textId="77777777" w:rsidR="00FF1926" w:rsidRPr="00795F08" w:rsidRDefault="00FF1926" w:rsidP="00E93392">
            <w:pPr>
              <w:jc w:val="center"/>
              <w:rPr>
                <w:rFonts w:ascii="仿宋" w:eastAsia="仿宋" w:hAnsi="仿宋"/>
                <w:sz w:val="24"/>
                <w:szCs w:val="24"/>
              </w:rPr>
            </w:pPr>
            <w:r w:rsidRPr="00795F08">
              <w:rPr>
                <w:rFonts w:ascii="仿宋" w:eastAsia="仿宋" w:hAnsi="仿宋"/>
                <w:sz w:val="24"/>
                <w:szCs w:val="24"/>
              </w:rPr>
              <w:t>检测机构经验分享</w:t>
            </w:r>
          </w:p>
        </w:tc>
        <w:tc>
          <w:tcPr>
            <w:tcW w:w="2506" w:type="dxa"/>
            <w:vAlign w:val="center"/>
          </w:tcPr>
          <w:p w14:paraId="7EFAB332" w14:textId="77777777" w:rsidR="00FF1926" w:rsidRPr="00795F08" w:rsidRDefault="00FF1926" w:rsidP="00E93392">
            <w:pPr>
              <w:jc w:val="center"/>
              <w:rPr>
                <w:rFonts w:ascii="仿宋" w:eastAsia="仿宋" w:hAnsi="仿宋"/>
                <w:sz w:val="24"/>
                <w:szCs w:val="24"/>
              </w:rPr>
            </w:pPr>
            <w:r w:rsidRPr="00795F08">
              <w:rPr>
                <w:rFonts w:ascii="仿宋" w:eastAsia="仿宋" w:hAnsi="仿宋"/>
                <w:sz w:val="24"/>
                <w:szCs w:val="24"/>
              </w:rPr>
              <w:t>已通过现场验收的检测机构</w:t>
            </w:r>
          </w:p>
        </w:tc>
      </w:tr>
      <w:tr w:rsidR="00FF1926" w:rsidRPr="00795F08" w14:paraId="4ADA2D37" w14:textId="77777777" w:rsidTr="00E93392">
        <w:trPr>
          <w:trHeight w:val="624"/>
          <w:jc w:val="center"/>
        </w:trPr>
        <w:tc>
          <w:tcPr>
            <w:tcW w:w="1384" w:type="dxa"/>
            <w:vMerge/>
            <w:vAlign w:val="center"/>
          </w:tcPr>
          <w:p w14:paraId="4F195D1B" w14:textId="77777777" w:rsidR="00FF1926" w:rsidRPr="00795F08" w:rsidRDefault="00FF1926" w:rsidP="00E93392">
            <w:pPr>
              <w:jc w:val="center"/>
              <w:rPr>
                <w:rFonts w:ascii="仿宋" w:eastAsia="仿宋" w:hAnsi="仿宋"/>
                <w:sz w:val="24"/>
                <w:szCs w:val="24"/>
              </w:rPr>
            </w:pPr>
          </w:p>
        </w:tc>
        <w:tc>
          <w:tcPr>
            <w:tcW w:w="1559" w:type="dxa"/>
            <w:vAlign w:val="center"/>
          </w:tcPr>
          <w:p w14:paraId="1B15B83E" w14:textId="77777777" w:rsidR="00FF1926" w:rsidRPr="00795F08" w:rsidRDefault="00FF1926" w:rsidP="00E93392">
            <w:pPr>
              <w:jc w:val="center"/>
              <w:rPr>
                <w:rFonts w:ascii="仿宋" w:eastAsia="仿宋" w:hAnsi="仿宋"/>
                <w:sz w:val="24"/>
                <w:szCs w:val="24"/>
              </w:rPr>
            </w:pPr>
            <w:r w:rsidRPr="00795F08">
              <w:rPr>
                <w:rFonts w:ascii="仿宋" w:eastAsia="仿宋" w:hAnsi="仿宋" w:hint="eastAsia"/>
                <w:sz w:val="24"/>
                <w:szCs w:val="24"/>
              </w:rPr>
              <w:t>15:00-15:20</w:t>
            </w:r>
          </w:p>
        </w:tc>
        <w:tc>
          <w:tcPr>
            <w:tcW w:w="6237" w:type="dxa"/>
            <w:gridSpan w:val="2"/>
            <w:vAlign w:val="center"/>
          </w:tcPr>
          <w:p w14:paraId="2B49D76D" w14:textId="77777777" w:rsidR="00FF1926" w:rsidRPr="00795F08" w:rsidRDefault="00FF1926" w:rsidP="00E93392">
            <w:pPr>
              <w:jc w:val="center"/>
              <w:rPr>
                <w:rFonts w:ascii="仿宋" w:eastAsia="仿宋" w:hAnsi="仿宋"/>
                <w:sz w:val="24"/>
                <w:szCs w:val="24"/>
              </w:rPr>
            </w:pPr>
            <w:proofErr w:type="gramStart"/>
            <w:r w:rsidRPr="00795F08">
              <w:rPr>
                <w:rFonts w:ascii="仿宋" w:eastAsia="仿宋" w:hAnsi="仿宋"/>
                <w:sz w:val="24"/>
                <w:szCs w:val="24"/>
              </w:rPr>
              <w:t>茶歇</w:t>
            </w:r>
            <w:proofErr w:type="gramEnd"/>
          </w:p>
        </w:tc>
      </w:tr>
      <w:tr w:rsidR="00FF1926" w:rsidRPr="00795F08" w14:paraId="3478F0EC" w14:textId="77777777" w:rsidTr="00E93392">
        <w:trPr>
          <w:trHeight w:val="624"/>
          <w:jc w:val="center"/>
        </w:trPr>
        <w:tc>
          <w:tcPr>
            <w:tcW w:w="1384" w:type="dxa"/>
            <w:vMerge/>
            <w:vAlign w:val="center"/>
          </w:tcPr>
          <w:p w14:paraId="2F056ECC" w14:textId="77777777" w:rsidR="00FF1926" w:rsidRPr="00795F08" w:rsidRDefault="00FF1926" w:rsidP="00E93392">
            <w:pPr>
              <w:jc w:val="center"/>
              <w:rPr>
                <w:rFonts w:ascii="仿宋" w:eastAsia="仿宋" w:hAnsi="仿宋"/>
                <w:sz w:val="24"/>
                <w:szCs w:val="24"/>
              </w:rPr>
            </w:pPr>
          </w:p>
        </w:tc>
        <w:tc>
          <w:tcPr>
            <w:tcW w:w="1559" w:type="dxa"/>
            <w:vAlign w:val="center"/>
          </w:tcPr>
          <w:p w14:paraId="7E785D73" w14:textId="77777777" w:rsidR="00FF1926" w:rsidRPr="00795F08" w:rsidRDefault="00FF1926" w:rsidP="00E93392">
            <w:pPr>
              <w:jc w:val="center"/>
              <w:rPr>
                <w:rFonts w:ascii="仿宋" w:eastAsia="仿宋" w:hAnsi="仿宋"/>
                <w:sz w:val="24"/>
                <w:szCs w:val="24"/>
              </w:rPr>
            </w:pPr>
            <w:r w:rsidRPr="00795F08">
              <w:rPr>
                <w:rFonts w:ascii="仿宋" w:eastAsia="仿宋" w:hAnsi="仿宋" w:hint="eastAsia"/>
                <w:sz w:val="24"/>
                <w:szCs w:val="24"/>
              </w:rPr>
              <w:t>15:20-16:00</w:t>
            </w:r>
          </w:p>
        </w:tc>
        <w:tc>
          <w:tcPr>
            <w:tcW w:w="3731" w:type="dxa"/>
            <w:vAlign w:val="center"/>
          </w:tcPr>
          <w:p w14:paraId="6AA600B5" w14:textId="77777777" w:rsidR="00FF1926" w:rsidRPr="00795F08" w:rsidRDefault="00FF1926" w:rsidP="00E93392">
            <w:pPr>
              <w:jc w:val="center"/>
              <w:rPr>
                <w:rFonts w:ascii="仿宋" w:eastAsia="仿宋" w:hAnsi="仿宋"/>
                <w:sz w:val="24"/>
                <w:szCs w:val="24"/>
              </w:rPr>
            </w:pPr>
            <w:r w:rsidRPr="00795F08">
              <w:rPr>
                <w:rFonts w:ascii="仿宋" w:eastAsia="仿宋" w:hAnsi="仿宋"/>
                <w:sz w:val="24"/>
                <w:szCs w:val="24"/>
              </w:rPr>
              <w:t>分享试验样机加工</w:t>
            </w:r>
            <w:r w:rsidRPr="00795F08">
              <w:rPr>
                <w:rFonts w:ascii="仿宋" w:eastAsia="仿宋" w:hAnsi="仿宋" w:hint="eastAsia"/>
                <w:sz w:val="24"/>
                <w:szCs w:val="24"/>
              </w:rPr>
              <w:t>、</w:t>
            </w:r>
            <w:r w:rsidRPr="00795F08">
              <w:rPr>
                <w:rFonts w:ascii="仿宋" w:eastAsia="仿宋" w:hAnsi="仿宋"/>
                <w:sz w:val="24"/>
                <w:szCs w:val="24"/>
              </w:rPr>
              <w:t>关键元器件选择及相关经验</w:t>
            </w:r>
          </w:p>
        </w:tc>
        <w:tc>
          <w:tcPr>
            <w:tcW w:w="2506" w:type="dxa"/>
            <w:vAlign w:val="center"/>
          </w:tcPr>
          <w:p w14:paraId="7D760A60" w14:textId="77777777" w:rsidR="00FF1926" w:rsidRPr="00795F08" w:rsidRDefault="00FF1926" w:rsidP="00E93392">
            <w:pPr>
              <w:jc w:val="center"/>
              <w:rPr>
                <w:rFonts w:ascii="仿宋" w:eastAsia="仿宋" w:hAnsi="仿宋"/>
                <w:sz w:val="24"/>
                <w:szCs w:val="24"/>
              </w:rPr>
            </w:pPr>
            <w:r w:rsidRPr="00795F08">
              <w:rPr>
                <w:rFonts w:ascii="仿宋" w:eastAsia="仿宋" w:hAnsi="仿宋"/>
                <w:sz w:val="24"/>
                <w:szCs w:val="24"/>
              </w:rPr>
              <w:t>已通过样机试验的低压成套生产企业</w:t>
            </w:r>
          </w:p>
        </w:tc>
      </w:tr>
      <w:tr w:rsidR="00FF1926" w:rsidRPr="00795F08" w14:paraId="5285B96D" w14:textId="77777777" w:rsidTr="00E93392">
        <w:trPr>
          <w:trHeight w:val="624"/>
          <w:jc w:val="center"/>
        </w:trPr>
        <w:tc>
          <w:tcPr>
            <w:tcW w:w="1384" w:type="dxa"/>
            <w:vMerge/>
            <w:vAlign w:val="center"/>
          </w:tcPr>
          <w:p w14:paraId="1EBF64E1" w14:textId="77777777" w:rsidR="00FF1926" w:rsidRPr="00795F08" w:rsidRDefault="00FF1926" w:rsidP="00E93392">
            <w:pPr>
              <w:jc w:val="center"/>
              <w:rPr>
                <w:rFonts w:ascii="仿宋" w:eastAsia="仿宋" w:hAnsi="仿宋"/>
                <w:sz w:val="24"/>
                <w:szCs w:val="24"/>
              </w:rPr>
            </w:pPr>
          </w:p>
        </w:tc>
        <w:tc>
          <w:tcPr>
            <w:tcW w:w="1559" w:type="dxa"/>
            <w:vAlign w:val="center"/>
          </w:tcPr>
          <w:p w14:paraId="2F8DC8BB" w14:textId="77777777" w:rsidR="00FF1926" w:rsidRPr="00795F08" w:rsidRDefault="00FF1926" w:rsidP="00E93392">
            <w:pPr>
              <w:jc w:val="center"/>
              <w:rPr>
                <w:rFonts w:ascii="仿宋" w:eastAsia="仿宋" w:hAnsi="仿宋"/>
                <w:sz w:val="24"/>
                <w:szCs w:val="24"/>
              </w:rPr>
            </w:pPr>
            <w:r w:rsidRPr="00795F08">
              <w:rPr>
                <w:rFonts w:ascii="仿宋" w:eastAsia="仿宋" w:hAnsi="仿宋" w:hint="eastAsia"/>
                <w:sz w:val="24"/>
                <w:szCs w:val="24"/>
              </w:rPr>
              <w:t>16:00-16:40</w:t>
            </w:r>
          </w:p>
        </w:tc>
        <w:tc>
          <w:tcPr>
            <w:tcW w:w="3731" w:type="dxa"/>
            <w:vAlign w:val="center"/>
          </w:tcPr>
          <w:p w14:paraId="6D5A823A" w14:textId="77777777" w:rsidR="00FF1926" w:rsidRPr="00795F08" w:rsidRDefault="00FF1926" w:rsidP="00E93392">
            <w:pPr>
              <w:jc w:val="center"/>
              <w:rPr>
                <w:rFonts w:ascii="仿宋" w:eastAsia="仿宋" w:hAnsi="仿宋"/>
                <w:sz w:val="24"/>
                <w:szCs w:val="24"/>
              </w:rPr>
            </w:pPr>
            <w:r w:rsidRPr="00795F08">
              <w:rPr>
                <w:rFonts w:ascii="仿宋" w:eastAsia="仿宋" w:hAnsi="仿宋"/>
                <w:sz w:val="24"/>
                <w:szCs w:val="24"/>
              </w:rPr>
              <w:t>部分关键元器件企业介绍通过验证的产品技术性能及解决方案</w:t>
            </w:r>
          </w:p>
        </w:tc>
        <w:tc>
          <w:tcPr>
            <w:tcW w:w="2506" w:type="dxa"/>
            <w:vAlign w:val="center"/>
          </w:tcPr>
          <w:p w14:paraId="4442D22C" w14:textId="77777777" w:rsidR="00FF1926" w:rsidRPr="00795F08" w:rsidRDefault="00FF1926" w:rsidP="00E93392">
            <w:pPr>
              <w:jc w:val="center"/>
              <w:rPr>
                <w:rFonts w:ascii="仿宋" w:eastAsia="仿宋" w:hAnsi="仿宋"/>
                <w:sz w:val="24"/>
                <w:szCs w:val="24"/>
              </w:rPr>
            </w:pPr>
            <w:r w:rsidRPr="00795F08">
              <w:rPr>
                <w:rFonts w:ascii="仿宋" w:eastAsia="仿宋" w:hAnsi="仿宋"/>
                <w:sz w:val="24"/>
                <w:szCs w:val="24"/>
              </w:rPr>
              <w:t>部分关键元器件生产企业</w:t>
            </w:r>
          </w:p>
        </w:tc>
      </w:tr>
      <w:tr w:rsidR="00FF1926" w:rsidRPr="00795F08" w14:paraId="3CD11B1D" w14:textId="77777777" w:rsidTr="00E93392">
        <w:trPr>
          <w:trHeight w:val="624"/>
          <w:jc w:val="center"/>
        </w:trPr>
        <w:tc>
          <w:tcPr>
            <w:tcW w:w="1384" w:type="dxa"/>
            <w:vMerge/>
            <w:vAlign w:val="center"/>
          </w:tcPr>
          <w:p w14:paraId="6F276376" w14:textId="77777777" w:rsidR="00FF1926" w:rsidRPr="00795F08" w:rsidRDefault="00FF1926" w:rsidP="00E93392">
            <w:pPr>
              <w:jc w:val="center"/>
              <w:rPr>
                <w:rFonts w:ascii="仿宋" w:eastAsia="仿宋" w:hAnsi="仿宋"/>
                <w:sz w:val="24"/>
                <w:szCs w:val="24"/>
              </w:rPr>
            </w:pPr>
          </w:p>
        </w:tc>
        <w:tc>
          <w:tcPr>
            <w:tcW w:w="1559" w:type="dxa"/>
            <w:vAlign w:val="center"/>
          </w:tcPr>
          <w:p w14:paraId="551F900A" w14:textId="77777777" w:rsidR="00FF1926" w:rsidRPr="00795F08" w:rsidRDefault="00FF1926" w:rsidP="00E93392">
            <w:pPr>
              <w:jc w:val="center"/>
              <w:rPr>
                <w:rFonts w:ascii="仿宋" w:eastAsia="仿宋" w:hAnsi="仿宋"/>
                <w:sz w:val="24"/>
                <w:szCs w:val="24"/>
              </w:rPr>
            </w:pPr>
            <w:r>
              <w:rPr>
                <w:rFonts w:ascii="仿宋" w:eastAsia="仿宋" w:hAnsi="仿宋" w:hint="eastAsia"/>
                <w:sz w:val="24"/>
                <w:szCs w:val="24"/>
              </w:rPr>
              <w:t>16:40-17:00</w:t>
            </w:r>
          </w:p>
        </w:tc>
        <w:tc>
          <w:tcPr>
            <w:tcW w:w="3731" w:type="dxa"/>
            <w:vAlign w:val="center"/>
          </w:tcPr>
          <w:p w14:paraId="36E5B84F" w14:textId="77777777" w:rsidR="00FF1926" w:rsidRPr="00795F08" w:rsidRDefault="00FF1926" w:rsidP="00E93392">
            <w:pPr>
              <w:jc w:val="center"/>
              <w:rPr>
                <w:rFonts w:ascii="仿宋" w:eastAsia="仿宋" w:hAnsi="仿宋"/>
                <w:sz w:val="24"/>
                <w:szCs w:val="24"/>
              </w:rPr>
            </w:pPr>
            <w:r>
              <w:rPr>
                <w:rFonts w:ascii="仿宋" w:eastAsia="仿宋" w:hAnsi="仿宋" w:hint="eastAsia"/>
                <w:sz w:val="24"/>
                <w:szCs w:val="24"/>
              </w:rPr>
              <w:t>现场</w:t>
            </w:r>
            <w:r>
              <w:rPr>
                <w:rFonts w:ascii="仿宋" w:eastAsia="仿宋" w:hAnsi="仿宋"/>
                <w:sz w:val="24"/>
                <w:szCs w:val="24"/>
              </w:rPr>
              <w:t>答疑及会议总结</w:t>
            </w:r>
          </w:p>
        </w:tc>
        <w:tc>
          <w:tcPr>
            <w:tcW w:w="2506" w:type="dxa"/>
            <w:vAlign w:val="center"/>
          </w:tcPr>
          <w:p w14:paraId="25DC7F06" w14:textId="77777777" w:rsidR="00FF1926" w:rsidRDefault="00FF1926" w:rsidP="00E93392">
            <w:pPr>
              <w:jc w:val="center"/>
              <w:rPr>
                <w:rFonts w:ascii="仿宋" w:eastAsia="仿宋" w:hAnsi="仿宋"/>
                <w:sz w:val="24"/>
                <w:szCs w:val="24"/>
              </w:rPr>
            </w:pPr>
            <w:r w:rsidRPr="00795F08">
              <w:rPr>
                <w:rFonts w:ascii="仿宋" w:eastAsia="仿宋" w:hAnsi="仿宋"/>
                <w:sz w:val="24"/>
                <w:szCs w:val="24"/>
              </w:rPr>
              <w:t>国网上海</w:t>
            </w:r>
            <w:r>
              <w:rPr>
                <w:rFonts w:ascii="仿宋" w:eastAsia="仿宋" w:hAnsi="仿宋" w:hint="eastAsia"/>
                <w:sz w:val="24"/>
                <w:szCs w:val="24"/>
              </w:rPr>
              <w:t>能源</w:t>
            </w:r>
            <w:r>
              <w:rPr>
                <w:rFonts w:ascii="仿宋" w:eastAsia="仿宋" w:hAnsi="仿宋"/>
                <w:sz w:val="24"/>
                <w:szCs w:val="24"/>
              </w:rPr>
              <w:t>互联网研究院有限公司</w:t>
            </w:r>
          </w:p>
          <w:p w14:paraId="1701D83B" w14:textId="77777777" w:rsidR="00FF1926" w:rsidRPr="00795F08" w:rsidRDefault="00FF1926" w:rsidP="00E93392">
            <w:pPr>
              <w:jc w:val="center"/>
              <w:rPr>
                <w:rFonts w:ascii="仿宋" w:eastAsia="仿宋" w:hAnsi="仿宋"/>
                <w:sz w:val="24"/>
                <w:szCs w:val="24"/>
              </w:rPr>
            </w:pPr>
            <w:proofErr w:type="gramStart"/>
            <w:r>
              <w:rPr>
                <w:rFonts w:ascii="仿宋" w:eastAsia="仿宋" w:hAnsi="仿宋" w:hint="eastAsia"/>
                <w:sz w:val="24"/>
                <w:szCs w:val="24"/>
              </w:rPr>
              <w:t>韩筛根</w:t>
            </w:r>
            <w:proofErr w:type="gramEnd"/>
          </w:p>
        </w:tc>
      </w:tr>
    </w:tbl>
    <w:p w14:paraId="3D09EC8B" w14:textId="77777777" w:rsidR="00FF1926" w:rsidRPr="00795F08" w:rsidRDefault="00FF1926" w:rsidP="00FF1926">
      <w:pPr>
        <w:pStyle w:val="a3"/>
        <w:shd w:val="clear" w:color="auto" w:fill="FFFFFF"/>
        <w:spacing w:before="0" w:beforeAutospacing="0" w:after="0" w:afterAutospacing="0" w:line="615" w:lineRule="atLeast"/>
        <w:ind w:right="615"/>
        <w:rPr>
          <w:rFonts w:ascii="仿宋" w:eastAsia="仿宋" w:hAnsi="仿宋"/>
          <w:spacing w:val="8"/>
          <w:sz w:val="32"/>
          <w:szCs w:val="32"/>
        </w:rPr>
      </w:pPr>
    </w:p>
    <w:p w14:paraId="40C47580" w14:textId="77777777" w:rsidR="00FF1926" w:rsidRPr="00795F08" w:rsidRDefault="00FF1926" w:rsidP="00FF1926">
      <w:pPr>
        <w:pStyle w:val="a3"/>
        <w:shd w:val="clear" w:color="auto" w:fill="FFFFFF"/>
        <w:spacing w:before="0" w:beforeAutospacing="0" w:after="0" w:afterAutospacing="0" w:line="615" w:lineRule="atLeast"/>
        <w:ind w:right="615"/>
        <w:rPr>
          <w:rFonts w:ascii="仿宋" w:eastAsia="仿宋" w:hAnsi="仿宋"/>
          <w:spacing w:val="8"/>
          <w:sz w:val="32"/>
          <w:szCs w:val="32"/>
        </w:rPr>
      </w:pPr>
    </w:p>
    <w:p w14:paraId="4BDC83A5" w14:textId="77777777" w:rsidR="00FF1926" w:rsidRPr="00795F08" w:rsidRDefault="00FF1926" w:rsidP="00FF1926">
      <w:pPr>
        <w:pStyle w:val="a3"/>
        <w:shd w:val="clear" w:color="auto" w:fill="FFFFFF"/>
        <w:spacing w:before="0" w:beforeAutospacing="0" w:after="0" w:afterAutospacing="0" w:line="615" w:lineRule="atLeast"/>
        <w:ind w:right="615"/>
        <w:rPr>
          <w:rFonts w:ascii="仿宋" w:eastAsia="仿宋" w:hAnsi="仿宋"/>
          <w:spacing w:val="8"/>
          <w:sz w:val="32"/>
          <w:szCs w:val="32"/>
        </w:rPr>
      </w:pPr>
    </w:p>
    <w:p w14:paraId="65B32A1B" w14:textId="77777777" w:rsidR="00FF1926" w:rsidRPr="00795F08" w:rsidRDefault="00FF1926" w:rsidP="00FF1926">
      <w:pPr>
        <w:pStyle w:val="a3"/>
        <w:shd w:val="clear" w:color="auto" w:fill="FFFFFF"/>
        <w:spacing w:before="0" w:beforeAutospacing="0" w:after="0" w:afterAutospacing="0" w:line="615" w:lineRule="atLeast"/>
        <w:ind w:right="615"/>
        <w:rPr>
          <w:rFonts w:ascii="仿宋" w:eastAsia="仿宋" w:hAnsi="仿宋"/>
          <w:spacing w:val="8"/>
          <w:sz w:val="32"/>
          <w:szCs w:val="32"/>
        </w:rPr>
      </w:pPr>
    </w:p>
    <w:p w14:paraId="25632D7E" w14:textId="77777777" w:rsidR="00FF1926" w:rsidRPr="00795F08" w:rsidRDefault="00FF1926" w:rsidP="00FF1926">
      <w:pPr>
        <w:pStyle w:val="a3"/>
        <w:shd w:val="clear" w:color="auto" w:fill="FFFFFF"/>
        <w:spacing w:before="0" w:beforeAutospacing="0" w:after="0" w:afterAutospacing="0" w:line="615" w:lineRule="atLeast"/>
        <w:ind w:right="615"/>
        <w:rPr>
          <w:rFonts w:ascii="仿宋" w:eastAsia="仿宋" w:hAnsi="仿宋"/>
          <w:spacing w:val="8"/>
          <w:sz w:val="32"/>
          <w:szCs w:val="32"/>
        </w:rPr>
      </w:pPr>
    </w:p>
    <w:p w14:paraId="68D512E3" w14:textId="77777777" w:rsidR="00FF1926" w:rsidRPr="00795F08" w:rsidRDefault="00FF1926" w:rsidP="00FF1926">
      <w:pPr>
        <w:pStyle w:val="a3"/>
        <w:shd w:val="clear" w:color="auto" w:fill="FFFFFF"/>
        <w:spacing w:before="0" w:beforeAutospacing="0" w:after="0" w:afterAutospacing="0" w:line="615" w:lineRule="atLeast"/>
        <w:ind w:right="615"/>
        <w:rPr>
          <w:rFonts w:ascii="仿宋" w:eastAsia="仿宋" w:hAnsi="仿宋"/>
          <w:spacing w:val="8"/>
          <w:sz w:val="32"/>
          <w:szCs w:val="32"/>
        </w:rPr>
      </w:pPr>
    </w:p>
    <w:p w14:paraId="51427FAE" w14:textId="77777777" w:rsidR="00FF1926" w:rsidRPr="00795F08" w:rsidRDefault="00FF1926" w:rsidP="00FF1926">
      <w:pPr>
        <w:pStyle w:val="a3"/>
        <w:shd w:val="clear" w:color="auto" w:fill="FFFFFF"/>
        <w:spacing w:before="0" w:beforeAutospacing="0" w:after="0" w:afterAutospacing="0" w:line="615" w:lineRule="atLeast"/>
        <w:ind w:right="615"/>
        <w:jc w:val="both"/>
        <w:rPr>
          <w:rFonts w:ascii="仿宋" w:eastAsia="仿宋" w:hAnsi="仿宋"/>
          <w:spacing w:val="8"/>
          <w:sz w:val="32"/>
          <w:szCs w:val="32"/>
        </w:rPr>
      </w:pPr>
      <w:r w:rsidRPr="00795F08">
        <w:rPr>
          <w:rFonts w:ascii="仿宋" w:eastAsia="仿宋" w:hAnsi="仿宋" w:hint="eastAsia"/>
          <w:spacing w:val="8"/>
          <w:sz w:val="32"/>
          <w:szCs w:val="32"/>
        </w:rPr>
        <w:lastRenderedPageBreak/>
        <w:t>附件2：</w:t>
      </w:r>
    </w:p>
    <w:p w14:paraId="7F2921A8" w14:textId="77777777" w:rsidR="00FF1926" w:rsidRPr="00795F08" w:rsidRDefault="00FF1926" w:rsidP="00FF1926">
      <w:pPr>
        <w:pStyle w:val="a3"/>
        <w:shd w:val="clear" w:color="auto" w:fill="FFFFFF"/>
        <w:spacing w:before="0" w:beforeAutospacing="0" w:after="0" w:afterAutospacing="0" w:line="615" w:lineRule="atLeast"/>
        <w:ind w:right="615"/>
        <w:jc w:val="center"/>
        <w:rPr>
          <w:rFonts w:ascii="仿宋" w:eastAsia="仿宋" w:hAnsi="仿宋"/>
          <w:spacing w:val="8"/>
          <w:sz w:val="32"/>
          <w:szCs w:val="32"/>
        </w:rPr>
      </w:pPr>
      <w:r w:rsidRPr="00795F08">
        <w:rPr>
          <w:rFonts w:ascii="仿宋" w:eastAsia="仿宋" w:hAnsi="仿宋" w:hint="eastAsia"/>
          <w:spacing w:val="8"/>
          <w:sz w:val="32"/>
          <w:szCs w:val="32"/>
        </w:rPr>
        <w:t xml:space="preserve">   参会回执单</w:t>
      </w:r>
    </w:p>
    <w:tbl>
      <w:tblPr>
        <w:tblStyle w:val="a7"/>
        <w:tblW w:w="8801" w:type="dxa"/>
        <w:jc w:val="center"/>
        <w:tblLook w:val="04A0" w:firstRow="1" w:lastRow="0" w:firstColumn="1" w:lastColumn="0" w:noHBand="0" w:noVBand="1"/>
      </w:tblPr>
      <w:tblGrid>
        <w:gridCol w:w="2845"/>
        <w:gridCol w:w="2081"/>
        <w:gridCol w:w="1559"/>
        <w:gridCol w:w="2316"/>
      </w:tblGrid>
      <w:tr w:rsidR="00FF1926" w:rsidRPr="00795F08" w14:paraId="6D2B1841" w14:textId="77777777" w:rsidTr="00E93392">
        <w:trPr>
          <w:jc w:val="center"/>
        </w:trPr>
        <w:tc>
          <w:tcPr>
            <w:tcW w:w="2845" w:type="dxa"/>
            <w:vAlign w:val="center"/>
          </w:tcPr>
          <w:p w14:paraId="67FD1600" w14:textId="77777777" w:rsidR="00FF1926" w:rsidRPr="00795F08" w:rsidRDefault="00FF1926" w:rsidP="00E93392">
            <w:pPr>
              <w:jc w:val="center"/>
              <w:rPr>
                <w:rFonts w:ascii="仿宋" w:eastAsia="仿宋" w:hAnsi="仿宋"/>
                <w:sz w:val="28"/>
                <w:szCs w:val="28"/>
              </w:rPr>
            </w:pPr>
            <w:r w:rsidRPr="00795F08">
              <w:rPr>
                <w:rFonts w:ascii="仿宋" w:eastAsia="仿宋" w:hAnsi="仿宋"/>
                <w:sz w:val="28"/>
                <w:szCs w:val="28"/>
              </w:rPr>
              <w:t>参会单位名称</w:t>
            </w:r>
          </w:p>
        </w:tc>
        <w:tc>
          <w:tcPr>
            <w:tcW w:w="2081" w:type="dxa"/>
            <w:vAlign w:val="center"/>
          </w:tcPr>
          <w:p w14:paraId="7341F475" w14:textId="77777777" w:rsidR="00FF1926" w:rsidRPr="00795F08" w:rsidRDefault="00FF1926" w:rsidP="00E93392">
            <w:pPr>
              <w:jc w:val="center"/>
              <w:rPr>
                <w:rFonts w:ascii="仿宋" w:eastAsia="仿宋" w:hAnsi="仿宋"/>
                <w:sz w:val="28"/>
                <w:szCs w:val="28"/>
              </w:rPr>
            </w:pPr>
            <w:r w:rsidRPr="00795F08">
              <w:rPr>
                <w:rFonts w:ascii="仿宋" w:eastAsia="仿宋" w:hAnsi="仿宋"/>
                <w:sz w:val="28"/>
                <w:szCs w:val="28"/>
              </w:rPr>
              <w:t>参会人员</w:t>
            </w:r>
          </w:p>
        </w:tc>
        <w:tc>
          <w:tcPr>
            <w:tcW w:w="1559" w:type="dxa"/>
            <w:vAlign w:val="center"/>
          </w:tcPr>
          <w:p w14:paraId="444C3360" w14:textId="77777777" w:rsidR="00FF1926" w:rsidRPr="00795F08" w:rsidRDefault="00FF1926" w:rsidP="00E93392">
            <w:pPr>
              <w:jc w:val="center"/>
              <w:rPr>
                <w:rFonts w:ascii="仿宋" w:eastAsia="仿宋" w:hAnsi="仿宋"/>
                <w:sz w:val="28"/>
                <w:szCs w:val="28"/>
              </w:rPr>
            </w:pPr>
            <w:r w:rsidRPr="00795F08">
              <w:rPr>
                <w:rFonts w:ascii="仿宋" w:eastAsia="仿宋" w:hAnsi="仿宋"/>
                <w:sz w:val="28"/>
                <w:szCs w:val="28"/>
              </w:rPr>
              <w:t>职务</w:t>
            </w:r>
          </w:p>
        </w:tc>
        <w:tc>
          <w:tcPr>
            <w:tcW w:w="2316" w:type="dxa"/>
            <w:vAlign w:val="center"/>
          </w:tcPr>
          <w:p w14:paraId="3A5BC1EB" w14:textId="77777777" w:rsidR="00FF1926" w:rsidRPr="00795F08" w:rsidRDefault="00FF1926" w:rsidP="00E93392">
            <w:pPr>
              <w:jc w:val="center"/>
              <w:rPr>
                <w:rFonts w:ascii="仿宋" w:eastAsia="仿宋" w:hAnsi="仿宋"/>
                <w:sz w:val="28"/>
                <w:szCs w:val="28"/>
              </w:rPr>
            </w:pPr>
            <w:r w:rsidRPr="00795F08">
              <w:rPr>
                <w:rFonts w:ascii="仿宋" w:eastAsia="仿宋" w:hAnsi="仿宋" w:hint="eastAsia"/>
                <w:sz w:val="28"/>
                <w:szCs w:val="28"/>
              </w:rPr>
              <w:t>电话</w:t>
            </w:r>
          </w:p>
        </w:tc>
      </w:tr>
      <w:tr w:rsidR="00FF1926" w:rsidRPr="00795F08" w14:paraId="693B219C" w14:textId="77777777" w:rsidTr="00E93392">
        <w:trPr>
          <w:jc w:val="center"/>
        </w:trPr>
        <w:tc>
          <w:tcPr>
            <w:tcW w:w="2845" w:type="dxa"/>
            <w:vAlign w:val="center"/>
          </w:tcPr>
          <w:p w14:paraId="294E652F" w14:textId="77777777" w:rsidR="00FF1926" w:rsidRPr="00795F08" w:rsidRDefault="00FF1926" w:rsidP="00E93392">
            <w:pPr>
              <w:jc w:val="center"/>
              <w:rPr>
                <w:rFonts w:ascii="仿宋" w:eastAsia="仿宋" w:hAnsi="仿宋"/>
                <w:sz w:val="28"/>
                <w:szCs w:val="28"/>
              </w:rPr>
            </w:pPr>
          </w:p>
        </w:tc>
        <w:tc>
          <w:tcPr>
            <w:tcW w:w="2081" w:type="dxa"/>
            <w:vAlign w:val="center"/>
          </w:tcPr>
          <w:p w14:paraId="3F8C8162" w14:textId="77777777" w:rsidR="00FF1926" w:rsidRPr="00795F08" w:rsidRDefault="00FF1926" w:rsidP="00E93392">
            <w:pPr>
              <w:jc w:val="center"/>
              <w:rPr>
                <w:rFonts w:ascii="仿宋" w:eastAsia="仿宋" w:hAnsi="仿宋"/>
                <w:sz w:val="28"/>
                <w:szCs w:val="28"/>
              </w:rPr>
            </w:pPr>
          </w:p>
        </w:tc>
        <w:tc>
          <w:tcPr>
            <w:tcW w:w="1559" w:type="dxa"/>
            <w:vAlign w:val="center"/>
          </w:tcPr>
          <w:p w14:paraId="0C4C671E" w14:textId="77777777" w:rsidR="00FF1926" w:rsidRPr="00795F08" w:rsidRDefault="00FF1926" w:rsidP="00E93392">
            <w:pPr>
              <w:jc w:val="center"/>
              <w:rPr>
                <w:rFonts w:ascii="仿宋" w:eastAsia="仿宋" w:hAnsi="仿宋"/>
                <w:sz w:val="28"/>
                <w:szCs w:val="28"/>
              </w:rPr>
            </w:pPr>
          </w:p>
        </w:tc>
        <w:tc>
          <w:tcPr>
            <w:tcW w:w="2316" w:type="dxa"/>
            <w:vAlign w:val="center"/>
          </w:tcPr>
          <w:p w14:paraId="6A1CAD8E" w14:textId="77777777" w:rsidR="00FF1926" w:rsidRPr="00795F08" w:rsidRDefault="00FF1926" w:rsidP="00E93392">
            <w:pPr>
              <w:jc w:val="center"/>
              <w:rPr>
                <w:rFonts w:ascii="仿宋" w:eastAsia="仿宋" w:hAnsi="仿宋"/>
                <w:sz w:val="28"/>
                <w:szCs w:val="28"/>
              </w:rPr>
            </w:pPr>
          </w:p>
        </w:tc>
      </w:tr>
      <w:tr w:rsidR="00FF1926" w:rsidRPr="00795F08" w14:paraId="64DE87FB" w14:textId="77777777" w:rsidTr="00E93392">
        <w:trPr>
          <w:jc w:val="center"/>
        </w:trPr>
        <w:tc>
          <w:tcPr>
            <w:tcW w:w="2845" w:type="dxa"/>
            <w:vAlign w:val="center"/>
          </w:tcPr>
          <w:p w14:paraId="1C8555A2" w14:textId="77777777" w:rsidR="00FF1926" w:rsidRPr="00795F08" w:rsidRDefault="00FF1926" w:rsidP="00E93392">
            <w:pPr>
              <w:jc w:val="center"/>
              <w:rPr>
                <w:rFonts w:ascii="仿宋" w:eastAsia="仿宋" w:hAnsi="仿宋"/>
                <w:sz w:val="28"/>
                <w:szCs w:val="28"/>
              </w:rPr>
            </w:pPr>
          </w:p>
        </w:tc>
        <w:tc>
          <w:tcPr>
            <w:tcW w:w="2081" w:type="dxa"/>
            <w:vAlign w:val="center"/>
          </w:tcPr>
          <w:p w14:paraId="4232FA46" w14:textId="77777777" w:rsidR="00FF1926" w:rsidRPr="00795F08" w:rsidRDefault="00FF1926" w:rsidP="00E93392">
            <w:pPr>
              <w:jc w:val="center"/>
              <w:rPr>
                <w:rFonts w:ascii="仿宋" w:eastAsia="仿宋" w:hAnsi="仿宋"/>
                <w:sz w:val="28"/>
                <w:szCs w:val="28"/>
              </w:rPr>
            </w:pPr>
          </w:p>
        </w:tc>
        <w:tc>
          <w:tcPr>
            <w:tcW w:w="1559" w:type="dxa"/>
            <w:vAlign w:val="center"/>
          </w:tcPr>
          <w:p w14:paraId="38B821C7" w14:textId="77777777" w:rsidR="00FF1926" w:rsidRPr="00795F08" w:rsidRDefault="00FF1926" w:rsidP="00E93392">
            <w:pPr>
              <w:jc w:val="center"/>
              <w:rPr>
                <w:rFonts w:ascii="仿宋" w:eastAsia="仿宋" w:hAnsi="仿宋"/>
                <w:sz w:val="28"/>
                <w:szCs w:val="28"/>
              </w:rPr>
            </w:pPr>
          </w:p>
        </w:tc>
        <w:tc>
          <w:tcPr>
            <w:tcW w:w="2316" w:type="dxa"/>
            <w:vAlign w:val="center"/>
          </w:tcPr>
          <w:p w14:paraId="0AF49AAD" w14:textId="77777777" w:rsidR="00FF1926" w:rsidRPr="00795F08" w:rsidRDefault="00FF1926" w:rsidP="00E93392">
            <w:pPr>
              <w:jc w:val="center"/>
              <w:rPr>
                <w:rFonts w:ascii="仿宋" w:eastAsia="仿宋" w:hAnsi="仿宋"/>
                <w:sz w:val="28"/>
                <w:szCs w:val="28"/>
              </w:rPr>
            </w:pPr>
          </w:p>
        </w:tc>
      </w:tr>
      <w:tr w:rsidR="00FF1926" w:rsidRPr="00795F08" w14:paraId="33284EC2" w14:textId="77777777" w:rsidTr="00E93392">
        <w:trPr>
          <w:jc w:val="center"/>
        </w:trPr>
        <w:tc>
          <w:tcPr>
            <w:tcW w:w="2845" w:type="dxa"/>
            <w:vAlign w:val="center"/>
          </w:tcPr>
          <w:p w14:paraId="48139DAC" w14:textId="77777777" w:rsidR="00FF1926" w:rsidRPr="00795F08" w:rsidRDefault="00FF1926" w:rsidP="00E93392">
            <w:pPr>
              <w:jc w:val="center"/>
              <w:rPr>
                <w:rFonts w:ascii="仿宋" w:eastAsia="仿宋" w:hAnsi="仿宋"/>
                <w:sz w:val="28"/>
                <w:szCs w:val="28"/>
              </w:rPr>
            </w:pPr>
          </w:p>
        </w:tc>
        <w:tc>
          <w:tcPr>
            <w:tcW w:w="2081" w:type="dxa"/>
            <w:vAlign w:val="center"/>
          </w:tcPr>
          <w:p w14:paraId="3394A222" w14:textId="77777777" w:rsidR="00FF1926" w:rsidRPr="00795F08" w:rsidRDefault="00FF1926" w:rsidP="00E93392">
            <w:pPr>
              <w:jc w:val="center"/>
              <w:rPr>
                <w:rFonts w:ascii="仿宋" w:eastAsia="仿宋" w:hAnsi="仿宋"/>
                <w:sz w:val="28"/>
                <w:szCs w:val="28"/>
              </w:rPr>
            </w:pPr>
          </w:p>
        </w:tc>
        <w:tc>
          <w:tcPr>
            <w:tcW w:w="1559" w:type="dxa"/>
            <w:vAlign w:val="center"/>
          </w:tcPr>
          <w:p w14:paraId="681CB33D" w14:textId="77777777" w:rsidR="00FF1926" w:rsidRPr="00795F08" w:rsidRDefault="00FF1926" w:rsidP="00E93392">
            <w:pPr>
              <w:jc w:val="center"/>
              <w:rPr>
                <w:rFonts w:ascii="仿宋" w:eastAsia="仿宋" w:hAnsi="仿宋"/>
                <w:sz w:val="28"/>
                <w:szCs w:val="28"/>
              </w:rPr>
            </w:pPr>
          </w:p>
        </w:tc>
        <w:tc>
          <w:tcPr>
            <w:tcW w:w="2316" w:type="dxa"/>
            <w:vAlign w:val="center"/>
          </w:tcPr>
          <w:p w14:paraId="3015108A" w14:textId="77777777" w:rsidR="00FF1926" w:rsidRPr="00795F08" w:rsidRDefault="00FF1926" w:rsidP="00E93392">
            <w:pPr>
              <w:jc w:val="center"/>
              <w:rPr>
                <w:rFonts w:ascii="仿宋" w:eastAsia="仿宋" w:hAnsi="仿宋"/>
                <w:sz w:val="28"/>
                <w:szCs w:val="28"/>
              </w:rPr>
            </w:pPr>
          </w:p>
        </w:tc>
      </w:tr>
      <w:tr w:rsidR="00FF1926" w:rsidRPr="00795F08" w14:paraId="156C1D09" w14:textId="77777777" w:rsidTr="00E93392">
        <w:trPr>
          <w:jc w:val="center"/>
        </w:trPr>
        <w:tc>
          <w:tcPr>
            <w:tcW w:w="2845" w:type="dxa"/>
            <w:vAlign w:val="center"/>
          </w:tcPr>
          <w:p w14:paraId="2C622D0A" w14:textId="77777777" w:rsidR="00FF1926" w:rsidRPr="00795F08" w:rsidRDefault="00FF1926" w:rsidP="00E93392">
            <w:pPr>
              <w:jc w:val="center"/>
              <w:rPr>
                <w:rFonts w:ascii="仿宋" w:eastAsia="仿宋" w:hAnsi="仿宋"/>
                <w:sz w:val="28"/>
                <w:szCs w:val="28"/>
              </w:rPr>
            </w:pPr>
          </w:p>
        </w:tc>
        <w:tc>
          <w:tcPr>
            <w:tcW w:w="2081" w:type="dxa"/>
            <w:vAlign w:val="center"/>
          </w:tcPr>
          <w:p w14:paraId="4D6693D3" w14:textId="77777777" w:rsidR="00FF1926" w:rsidRPr="00795F08" w:rsidRDefault="00FF1926" w:rsidP="00E93392">
            <w:pPr>
              <w:jc w:val="center"/>
              <w:rPr>
                <w:rFonts w:ascii="仿宋" w:eastAsia="仿宋" w:hAnsi="仿宋"/>
                <w:sz w:val="28"/>
                <w:szCs w:val="28"/>
              </w:rPr>
            </w:pPr>
          </w:p>
        </w:tc>
        <w:tc>
          <w:tcPr>
            <w:tcW w:w="1559" w:type="dxa"/>
            <w:vAlign w:val="center"/>
          </w:tcPr>
          <w:p w14:paraId="7341F285" w14:textId="77777777" w:rsidR="00FF1926" w:rsidRPr="00795F08" w:rsidRDefault="00FF1926" w:rsidP="00E93392">
            <w:pPr>
              <w:jc w:val="center"/>
              <w:rPr>
                <w:rFonts w:ascii="仿宋" w:eastAsia="仿宋" w:hAnsi="仿宋"/>
                <w:sz w:val="28"/>
                <w:szCs w:val="28"/>
              </w:rPr>
            </w:pPr>
          </w:p>
        </w:tc>
        <w:tc>
          <w:tcPr>
            <w:tcW w:w="2316" w:type="dxa"/>
            <w:vAlign w:val="center"/>
          </w:tcPr>
          <w:p w14:paraId="4401D599" w14:textId="77777777" w:rsidR="00FF1926" w:rsidRPr="00795F08" w:rsidRDefault="00FF1926" w:rsidP="00E93392">
            <w:pPr>
              <w:jc w:val="center"/>
              <w:rPr>
                <w:rFonts w:ascii="仿宋" w:eastAsia="仿宋" w:hAnsi="仿宋"/>
                <w:sz w:val="28"/>
                <w:szCs w:val="28"/>
              </w:rPr>
            </w:pPr>
          </w:p>
        </w:tc>
      </w:tr>
    </w:tbl>
    <w:p w14:paraId="2C92C6F7" w14:textId="3DD57CA6" w:rsidR="00FF1926" w:rsidRPr="00FF1926" w:rsidRDefault="00FF1926" w:rsidP="00FF1926">
      <w:pPr>
        <w:rPr>
          <w:rFonts w:ascii="仿宋" w:eastAsia="仿宋" w:hAnsi="仿宋" w:hint="eastAsia"/>
          <w:sz w:val="28"/>
          <w:szCs w:val="28"/>
        </w:rPr>
      </w:pPr>
      <w:r w:rsidRPr="00795F08">
        <w:rPr>
          <w:rFonts w:ascii="仿宋" w:eastAsia="仿宋" w:hAnsi="仿宋"/>
          <w:sz w:val="28"/>
          <w:szCs w:val="28"/>
        </w:rPr>
        <w:t>请于</w:t>
      </w:r>
      <w:r w:rsidRPr="00795F08">
        <w:rPr>
          <w:rFonts w:ascii="仿宋" w:eastAsia="仿宋" w:hAnsi="仿宋" w:hint="eastAsia"/>
          <w:sz w:val="28"/>
          <w:szCs w:val="28"/>
        </w:rPr>
        <w:t>4月28日前将回执反馈至会务组邮箱：</w:t>
      </w:r>
      <w:r w:rsidRPr="00795F08">
        <w:rPr>
          <w:rFonts w:ascii="仿宋" w:eastAsia="仿宋" w:hAnsi="仿宋"/>
          <w:sz w:val="28"/>
          <w:szCs w:val="28"/>
        </w:rPr>
        <w:t>657649720@qq.com</w:t>
      </w:r>
    </w:p>
    <w:p w14:paraId="3F62018B" w14:textId="75F61D3D" w:rsidR="00FF1926" w:rsidRDefault="00FF1926" w:rsidP="00FF1926">
      <w:pPr>
        <w:pStyle w:val="a3"/>
        <w:shd w:val="clear" w:color="auto" w:fill="FFFFFF"/>
        <w:spacing w:before="0" w:beforeAutospacing="0" w:after="0" w:afterAutospacing="0" w:line="615" w:lineRule="atLeast"/>
        <w:ind w:right="615"/>
        <w:jc w:val="both"/>
        <w:rPr>
          <w:rFonts w:ascii="仿宋" w:eastAsia="仿宋" w:hAnsi="仿宋"/>
          <w:spacing w:val="8"/>
          <w:sz w:val="32"/>
          <w:szCs w:val="32"/>
        </w:rPr>
      </w:pPr>
      <w:r w:rsidRPr="00795F08">
        <w:rPr>
          <w:rFonts w:ascii="仿宋" w:eastAsia="仿宋" w:hAnsi="仿宋" w:hint="eastAsia"/>
          <w:spacing w:val="8"/>
          <w:sz w:val="32"/>
          <w:szCs w:val="32"/>
        </w:rPr>
        <w:t>附件</w:t>
      </w:r>
      <w:r>
        <w:rPr>
          <w:rFonts w:ascii="仿宋" w:eastAsia="仿宋" w:hAnsi="仿宋" w:hint="eastAsia"/>
          <w:spacing w:val="8"/>
          <w:sz w:val="32"/>
          <w:szCs w:val="32"/>
        </w:rPr>
        <w:t>3</w:t>
      </w:r>
      <w:r w:rsidRPr="00795F08">
        <w:rPr>
          <w:rFonts w:ascii="仿宋" w:eastAsia="仿宋" w:hAnsi="仿宋" w:hint="eastAsia"/>
          <w:spacing w:val="8"/>
          <w:sz w:val="32"/>
          <w:szCs w:val="32"/>
        </w:rPr>
        <w:t>：</w:t>
      </w:r>
      <w:r>
        <w:rPr>
          <w:rFonts w:ascii="仿宋" w:eastAsia="仿宋" w:hAnsi="仿宋" w:hint="eastAsia"/>
          <w:spacing w:val="8"/>
          <w:sz w:val="32"/>
          <w:szCs w:val="32"/>
        </w:rPr>
        <w:t>会议地点</w:t>
      </w:r>
    </w:p>
    <w:p w14:paraId="7DCC98FB" w14:textId="77777777" w:rsidR="00FF1926" w:rsidRPr="00FF1926" w:rsidRDefault="00FF1926" w:rsidP="00FF1926">
      <w:pPr>
        <w:pStyle w:val="a3"/>
        <w:shd w:val="clear" w:color="auto" w:fill="FFFFFF"/>
        <w:spacing w:before="0" w:beforeAutospacing="0" w:after="0" w:afterAutospacing="0" w:line="615" w:lineRule="atLeast"/>
        <w:ind w:right="615"/>
        <w:jc w:val="both"/>
        <w:rPr>
          <w:rFonts w:ascii="仿宋" w:eastAsia="仿宋" w:hAnsi="仿宋" w:hint="eastAsia"/>
          <w:spacing w:val="8"/>
          <w:sz w:val="32"/>
          <w:szCs w:val="32"/>
        </w:rPr>
      </w:pPr>
    </w:p>
    <w:p w14:paraId="7E8DA90B" w14:textId="2DE20CD6" w:rsidR="00FF1926" w:rsidRDefault="00FF1926" w:rsidP="00FF1926">
      <w:pPr>
        <w:pStyle w:val="a3"/>
        <w:shd w:val="clear" w:color="auto" w:fill="FFFFFF"/>
        <w:spacing w:before="0" w:beforeAutospacing="0" w:after="0" w:afterAutospacing="0" w:line="555" w:lineRule="atLeast"/>
        <w:ind w:firstLine="645"/>
        <w:rPr>
          <w:rFonts w:ascii="仿宋" w:eastAsia="仿宋" w:hAnsi="仿宋" w:hint="eastAsia"/>
          <w:spacing w:val="-8"/>
          <w:sz w:val="32"/>
          <w:szCs w:val="32"/>
        </w:rPr>
        <w:sectPr w:rsidR="00FF1926" w:rsidSect="00FF1926">
          <w:type w:val="continuous"/>
          <w:pgSz w:w="11906" w:h="16838"/>
          <w:pgMar w:top="1440" w:right="1800" w:bottom="1440" w:left="1800" w:header="851" w:footer="992" w:gutter="0"/>
          <w:cols w:space="425"/>
          <w:docGrid w:type="lines" w:linePitch="312"/>
        </w:sectPr>
      </w:pPr>
      <w:r>
        <w:rPr>
          <w:noProof/>
        </w:rPr>
        <w:drawing>
          <wp:inline distT="0" distB="0" distL="0" distR="0" wp14:anchorId="54133154" wp14:editId="5C8579AB">
            <wp:extent cx="4501040" cy="31051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07585" cy="3178652"/>
                    </a:xfrm>
                    <a:prstGeom prst="rect">
                      <a:avLst/>
                    </a:prstGeom>
                  </pic:spPr>
                </pic:pic>
              </a:graphicData>
            </a:graphic>
          </wp:inline>
        </w:drawing>
      </w:r>
    </w:p>
    <w:p w14:paraId="15D5AA5C" w14:textId="77777777" w:rsidR="001F4486" w:rsidRDefault="001F4486" w:rsidP="003E795A">
      <w:pPr>
        <w:pStyle w:val="a3"/>
        <w:shd w:val="clear" w:color="auto" w:fill="FFFFFF"/>
        <w:spacing w:before="0" w:beforeAutospacing="0" w:after="0" w:afterAutospacing="0" w:line="615" w:lineRule="atLeast"/>
        <w:ind w:right="615"/>
        <w:rPr>
          <w:rFonts w:ascii="仿宋" w:eastAsia="仿宋" w:hAnsi="仿宋" w:hint="eastAsia"/>
          <w:spacing w:val="8"/>
          <w:sz w:val="32"/>
          <w:szCs w:val="32"/>
        </w:rPr>
        <w:sectPr w:rsidR="001F4486">
          <w:pgSz w:w="11906" w:h="16838"/>
          <w:pgMar w:top="1440" w:right="1800" w:bottom="1440" w:left="1800" w:header="851" w:footer="992" w:gutter="0"/>
          <w:cols w:space="425"/>
          <w:docGrid w:type="lines" w:linePitch="312"/>
        </w:sectPr>
      </w:pPr>
    </w:p>
    <w:p w14:paraId="45E08BBA" w14:textId="764024EE" w:rsidR="003E795A" w:rsidRPr="00DA6E49" w:rsidRDefault="003E795A" w:rsidP="003E795A">
      <w:pPr>
        <w:pStyle w:val="a3"/>
        <w:shd w:val="clear" w:color="auto" w:fill="FFFFFF"/>
        <w:spacing w:before="0" w:beforeAutospacing="0" w:after="0" w:afterAutospacing="0" w:line="615" w:lineRule="atLeast"/>
        <w:ind w:right="615"/>
        <w:rPr>
          <w:rFonts w:ascii="仿宋" w:eastAsia="仿宋" w:hAnsi="仿宋" w:hint="eastAsia"/>
          <w:spacing w:val="8"/>
          <w:sz w:val="32"/>
          <w:szCs w:val="32"/>
        </w:rPr>
      </w:pPr>
    </w:p>
    <w:sectPr w:rsidR="003E795A" w:rsidRPr="00DA6E49" w:rsidSect="001F4486">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1000A" w14:textId="77777777" w:rsidR="00AC19FF" w:rsidRDefault="00AC19FF" w:rsidP="00D000F6">
      <w:r>
        <w:separator/>
      </w:r>
    </w:p>
  </w:endnote>
  <w:endnote w:type="continuationSeparator" w:id="0">
    <w:p w14:paraId="25A6404C" w14:textId="77777777" w:rsidR="00AC19FF" w:rsidRDefault="00AC19FF" w:rsidP="00D0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855578"/>
      <w:docPartObj>
        <w:docPartGallery w:val="Page Numbers (Bottom of Page)"/>
        <w:docPartUnique/>
      </w:docPartObj>
    </w:sdtPr>
    <w:sdtContent>
      <w:p w14:paraId="273CFD3B" w14:textId="42E7613B" w:rsidR="002B2CFF" w:rsidRDefault="002B2CFF">
        <w:pPr>
          <w:pStyle w:val="aa"/>
          <w:jc w:val="center"/>
        </w:pPr>
        <w:r>
          <w:fldChar w:fldCharType="begin"/>
        </w:r>
        <w:r>
          <w:instrText>PAGE   \* MERGEFORMAT</w:instrText>
        </w:r>
        <w:r>
          <w:fldChar w:fldCharType="separate"/>
        </w:r>
        <w:r>
          <w:rPr>
            <w:lang w:val="zh-CN"/>
          </w:rPr>
          <w:t>2</w:t>
        </w:r>
        <w:r>
          <w:fldChar w:fldCharType="end"/>
        </w:r>
      </w:p>
    </w:sdtContent>
  </w:sdt>
  <w:p w14:paraId="15061538" w14:textId="77777777" w:rsidR="001F4486" w:rsidRDefault="001F448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07BF9" w14:textId="77777777" w:rsidR="00AC19FF" w:rsidRDefault="00AC19FF" w:rsidP="00D000F6">
      <w:r>
        <w:separator/>
      </w:r>
    </w:p>
  </w:footnote>
  <w:footnote w:type="continuationSeparator" w:id="0">
    <w:p w14:paraId="11EDADEC" w14:textId="77777777" w:rsidR="00AC19FF" w:rsidRDefault="00AC19FF" w:rsidP="00D000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E7C"/>
    <w:rsid w:val="000000A7"/>
    <w:rsid w:val="000028AB"/>
    <w:rsid w:val="00017B20"/>
    <w:rsid w:val="00044F32"/>
    <w:rsid w:val="00047503"/>
    <w:rsid w:val="000609E6"/>
    <w:rsid w:val="000671E7"/>
    <w:rsid w:val="00074D54"/>
    <w:rsid w:val="00075CD6"/>
    <w:rsid w:val="00081706"/>
    <w:rsid w:val="00085CB5"/>
    <w:rsid w:val="000B4269"/>
    <w:rsid w:val="000C22EE"/>
    <w:rsid w:val="000E149A"/>
    <w:rsid w:val="000E7CD8"/>
    <w:rsid w:val="00105E2C"/>
    <w:rsid w:val="0011465F"/>
    <w:rsid w:val="00117688"/>
    <w:rsid w:val="00136258"/>
    <w:rsid w:val="00137E7C"/>
    <w:rsid w:val="00144D6D"/>
    <w:rsid w:val="00146DCA"/>
    <w:rsid w:val="00161BCA"/>
    <w:rsid w:val="001668C8"/>
    <w:rsid w:val="00171EDF"/>
    <w:rsid w:val="0018240F"/>
    <w:rsid w:val="001968B3"/>
    <w:rsid w:val="001A0CC0"/>
    <w:rsid w:val="001B7767"/>
    <w:rsid w:val="001C623A"/>
    <w:rsid w:val="001D4134"/>
    <w:rsid w:val="001E3EF5"/>
    <w:rsid w:val="001F1E91"/>
    <w:rsid w:val="001F4486"/>
    <w:rsid w:val="001F5885"/>
    <w:rsid w:val="00210BAA"/>
    <w:rsid w:val="0021679D"/>
    <w:rsid w:val="00231505"/>
    <w:rsid w:val="0023530B"/>
    <w:rsid w:val="0024270A"/>
    <w:rsid w:val="00261868"/>
    <w:rsid w:val="00266881"/>
    <w:rsid w:val="002811AD"/>
    <w:rsid w:val="00291056"/>
    <w:rsid w:val="00293CC5"/>
    <w:rsid w:val="00296C71"/>
    <w:rsid w:val="002B0870"/>
    <w:rsid w:val="002B2CFF"/>
    <w:rsid w:val="002B3852"/>
    <w:rsid w:val="002C0A58"/>
    <w:rsid w:val="002C1166"/>
    <w:rsid w:val="002C1A0A"/>
    <w:rsid w:val="002C616E"/>
    <w:rsid w:val="002D3F0D"/>
    <w:rsid w:val="002F3A3E"/>
    <w:rsid w:val="002F5E61"/>
    <w:rsid w:val="00301043"/>
    <w:rsid w:val="003145B9"/>
    <w:rsid w:val="00323167"/>
    <w:rsid w:val="00324055"/>
    <w:rsid w:val="00326E7C"/>
    <w:rsid w:val="00327FA0"/>
    <w:rsid w:val="003370DA"/>
    <w:rsid w:val="003465DF"/>
    <w:rsid w:val="003639BF"/>
    <w:rsid w:val="00367B8B"/>
    <w:rsid w:val="00370F41"/>
    <w:rsid w:val="00374D2E"/>
    <w:rsid w:val="00382C51"/>
    <w:rsid w:val="003834E9"/>
    <w:rsid w:val="00393E84"/>
    <w:rsid w:val="003A49B3"/>
    <w:rsid w:val="003B3E66"/>
    <w:rsid w:val="003B759C"/>
    <w:rsid w:val="003D1BCF"/>
    <w:rsid w:val="003D5F48"/>
    <w:rsid w:val="003D783D"/>
    <w:rsid w:val="003E795A"/>
    <w:rsid w:val="003F4256"/>
    <w:rsid w:val="003F5905"/>
    <w:rsid w:val="003F615E"/>
    <w:rsid w:val="003F7521"/>
    <w:rsid w:val="00417A39"/>
    <w:rsid w:val="00420799"/>
    <w:rsid w:val="0042224B"/>
    <w:rsid w:val="00454704"/>
    <w:rsid w:val="00454747"/>
    <w:rsid w:val="0049493C"/>
    <w:rsid w:val="004A0C46"/>
    <w:rsid w:val="004B06BB"/>
    <w:rsid w:val="004B59BE"/>
    <w:rsid w:val="004C70F0"/>
    <w:rsid w:val="004D1F4C"/>
    <w:rsid w:val="004D7C72"/>
    <w:rsid w:val="004E3DB2"/>
    <w:rsid w:val="004F7B2B"/>
    <w:rsid w:val="00510B39"/>
    <w:rsid w:val="005151A7"/>
    <w:rsid w:val="00527852"/>
    <w:rsid w:val="00527EE8"/>
    <w:rsid w:val="005305D3"/>
    <w:rsid w:val="00534EC7"/>
    <w:rsid w:val="00542C73"/>
    <w:rsid w:val="005520CE"/>
    <w:rsid w:val="00566855"/>
    <w:rsid w:val="00572167"/>
    <w:rsid w:val="00581469"/>
    <w:rsid w:val="00584844"/>
    <w:rsid w:val="00596519"/>
    <w:rsid w:val="005E7547"/>
    <w:rsid w:val="005F01B6"/>
    <w:rsid w:val="00601EB4"/>
    <w:rsid w:val="00601F1E"/>
    <w:rsid w:val="00615DC4"/>
    <w:rsid w:val="006456AF"/>
    <w:rsid w:val="00673115"/>
    <w:rsid w:val="006823CA"/>
    <w:rsid w:val="00683255"/>
    <w:rsid w:val="006A0E4C"/>
    <w:rsid w:val="006A3B53"/>
    <w:rsid w:val="006B4AE0"/>
    <w:rsid w:val="006C3665"/>
    <w:rsid w:val="006C7351"/>
    <w:rsid w:val="006D5E70"/>
    <w:rsid w:val="006E56DD"/>
    <w:rsid w:val="006F2B18"/>
    <w:rsid w:val="006F727A"/>
    <w:rsid w:val="006F7F11"/>
    <w:rsid w:val="00704AA4"/>
    <w:rsid w:val="00706A79"/>
    <w:rsid w:val="00707771"/>
    <w:rsid w:val="00710EB3"/>
    <w:rsid w:val="00730DB7"/>
    <w:rsid w:val="00732A4E"/>
    <w:rsid w:val="007468E7"/>
    <w:rsid w:val="00750367"/>
    <w:rsid w:val="00756424"/>
    <w:rsid w:val="007627D9"/>
    <w:rsid w:val="00780392"/>
    <w:rsid w:val="007840BC"/>
    <w:rsid w:val="00795F08"/>
    <w:rsid w:val="007B72F3"/>
    <w:rsid w:val="007C597F"/>
    <w:rsid w:val="007D2FDB"/>
    <w:rsid w:val="007D34EF"/>
    <w:rsid w:val="007F7F69"/>
    <w:rsid w:val="00801042"/>
    <w:rsid w:val="00804A6B"/>
    <w:rsid w:val="0080583F"/>
    <w:rsid w:val="00805D12"/>
    <w:rsid w:val="00810A26"/>
    <w:rsid w:val="008159D5"/>
    <w:rsid w:val="00824B01"/>
    <w:rsid w:val="00831DC6"/>
    <w:rsid w:val="00836335"/>
    <w:rsid w:val="00840D1C"/>
    <w:rsid w:val="00842B1D"/>
    <w:rsid w:val="00842B72"/>
    <w:rsid w:val="0084495F"/>
    <w:rsid w:val="008504C1"/>
    <w:rsid w:val="008668F8"/>
    <w:rsid w:val="00873C42"/>
    <w:rsid w:val="008848B5"/>
    <w:rsid w:val="00886739"/>
    <w:rsid w:val="008A669C"/>
    <w:rsid w:val="008B40CF"/>
    <w:rsid w:val="008B79C2"/>
    <w:rsid w:val="008E5E20"/>
    <w:rsid w:val="008F0482"/>
    <w:rsid w:val="008F7573"/>
    <w:rsid w:val="00912BBE"/>
    <w:rsid w:val="00915D9D"/>
    <w:rsid w:val="00924E77"/>
    <w:rsid w:val="00942E49"/>
    <w:rsid w:val="0094325D"/>
    <w:rsid w:val="00970320"/>
    <w:rsid w:val="00974E39"/>
    <w:rsid w:val="009752DF"/>
    <w:rsid w:val="00981910"/>
    <w:rsid w:val="009837E7"/>
    <w:rsid w:val="00991230"/>
    <w:rsid w:val="009917FE"/>
    <w:rsid w:val="00995724"/>
    <w:rsid w:val="009964F0"/>
    <w:rsid w:val="009A33D9"/>
    <w:rsid w:val="009A7ADC"/>
    <w:rsid w:val="009B1099"/>
    <w:rsid w:val="009B4509"/>
    <w:rsid w:val="009E1AD5"/>
    <w:rsid w:val="00A03F55"/>
    <w:rsid w:val="00A11326"/>
    <w:rsid w:val="00A25EB8"/>
    <w:rsid w:val="00A26971"/>
    <w:rsid w:val="00A318BE"/>
    <w:rsid w:val="00A4034C"/>
    <w:rsid w:val="00A52D87"/>
    <w:rsid w:val="00A74629"/>
    <w:rsid w:val="00A813F1"/>
    <w:rsid w:val="00A91472"/>
    <w:rsid w:val="00A9440D"/>
    <w:rsid w:val="00A95498"/>
    <w:rsid w:val="00A9635A"/>
    <w:rsid w:val="00AB499D"/>
    <w:rsid w:val="00AC19FF"/>
    <w:rsid w:val="00AC60B8"/>
    <w:rsid w:val="00AD025B"/>
    <w:rsid w:val="00AD381C"/>
    <w:rsid w:val="00AE7C39"/>
    <w:rsid w:val="00AF4D04"/>
    <w:rsid w:val="00AF78F1"/>
    <w:rsid w:val="00B0077D"/>
    <w:rsid w:val="00B02E22"/>
    <w:rsid w:val="00B06301"/>
    <w:rsid w:val="00B111F6"/>
    <w:rsid w:val="00B2072F"/>
    <w:rsid w:val="00B239D0"/>
    <w:rsid w:val="00B27F10"/>
    <w:rsid w:val="00B37022"/>
    <w:rsid w:val="00B40825"/>
    <w:rsid w:val="00B4595B"/>
    <w:rsid w:val="00B566C4"/>
    <w:rsid w:val="00B64BC7"/>
    <w:rsid w:val="00B73A95"/>
    <w:rsid w:val="00B801C3"/>
    <w:rsid w:val="00B819BC"/>
    <w:rsid w:val="00BA198C"/>
    <w:rsid w:val="00BA5086"/>
    <w:rsid w:val="00BA5D14"/>
    <w:rsid w:val="00BB2E7F"/>
    <w:rsid w:val="00BC03FD"/>
    <w:rsid w:val="00BE1C32"/>
    <w:rsid w:val="00BE63B5"/>
    <w:rsid w:val="00BF25BA"/>
    <w:rsid w:val="00BF453D"/>
    <w:rsid w:val="00BF58B4"/>
    <w:rsid w:val="00BF618C"/>
    <w:rsid w:val="00C10A9B"/>
    <w:rsid w:val="00C40CFA"/>
    <w:rsid w:val="00C43754"/>
    <w:rsid w:val="00C437ED"/>
    <w:rsid w:val="00C56FB8"/>
    <w:rsid w:val="00C66439"/>
    <w:rsid w:val="00C706E2"/>
    <w:rsid w:val="00C8349B"/>
    <w:rsid w:val="00C849D6"/>
    <w:rsid w:val="00C87FF4"/>
    <w:rsid w:val="00C927F6"/>
    <w:rsid w:val="00C953F6"/>
    <w:rsid w:val="00C97BCE"/>
    <w:rsid w:val="00CB5081"/>
    <w:rsid w:val="00CC20C1"/>
    <w:rsid w:val="00CD3A52"/>
    <w:rsid w:val="00CE2B46"/>
    <w:rsid w:val="00CE4415"/>
    <w:rsid w:val="00CF4F77"/>
    <w:rsid w:val="00D000F6"/>
    <w:rsid w:val="00D04163"/>
    <w:rsid w:val="00D0530C"/>
    <w:rsid w:val="00D07EC3"/>
    <w:rsid w:val="00D23CA1"/>
    <w:rsid w:val="00D24447"/>
    <w:rsid w:val="00D26B3D"/>
    <w:rsid w:val="00D362F9"/>
    <w:rsid w:val="00D46A79"/>
    <w:rsid w:val="00D51DE5"/>
    <w:rsid w:val="00D55782"/>
    <w:rsid w:val="00D564FD"/>
    <w:rsid w:val="00D622F7"/>
    <w:rsid w:val="00D63DDC"/>
    <w:rsid w:val="00D65344"/>
    <w:rsid w:val="00D70ADE"/>
    <w:rsid w:val="00D736B9"/>
    <w:rsid w:val="00DA6941"/>
    <w:rsid w:val="00DA6E49"/>
    <w:rsid w:val="00DB0C6C"/>
    <w:rsid w:val="00DB3FE3"/>
    <w:rsid w:val="00DC35E5"/>
    <w:rsid w:val="00DD033F"/>
    <w:rsid w:val="00DD1E5E"/>
    <w:rsid w:val="00DD339D"/>
    <w:rsid w:val="00DD7772"/>
    <w:rsid w:val="00DE2D07"/>
    <w:rsid w:val="00DE4FA4"/>
    <w:rsid w:val="00DE5255"/>
    <w:rsid w:val="00DF033B"/>
    <w:rsid w:val="00E0585E"/>
    <w:rsid w:val="00E168AB"/>
    <w:rsid w:val="00E35685"/>
    <w:rsid w:val="00E40510"/>
    <w:rsid w:val="00E53D85"/>
    <w:rsid w:val="00E5532D"/>
    <w:rsid w:val="00E84A7B"/>
    <w:rsid w:val="00EA7CDE"/>
    <w:rsid w:val="00EC0961"/>
    <w:rsid w:val="00EC28F2"/>
    <w:rsid w:val="00EC3E13"/>
    <w:rsid w:val="00EE2B7E"/>
    <w:rsid w:val="00EE60B0"/>
    <w:rsid w:val="00EF6930"/>
    <w:rsid w:val="00F11096"/>
    <w:rsid w:val="00F13246"/>
    <w:rsid w:val="00F328C6"/>
    <w:rsid w:val="00F40F93"/>
    <w:rsid w:val="00F50D33"/>
    <w:rsid w:val="00F7084B"/>
    <w:rsid w:val="00F8040E"/>
    <w:rsid w:val="00F9152F"/>
    <w:rsid w:val="00F974C2"/>
    <w:rsid w:val="00FA40A7"/>
    <w:rsid w:val="00FB4478"/>
    <w:rsid w:val="00FB510B"/>
    <w:rsid w:val="00FB7B6A"/>
    <w:rsid w:val="00FC497B"/>
    <w:rsid w:val="00FD0E9D"/>
    <w:rsid w:val="00FD24F0"/>
    <w:rsid w:val="00FE7395"/>
    <w:rsid w:val="00FF1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183EF"/>
  <w15:docId w15:val="{393096FD-9D32-4A02-8418-C4E21FC1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3D5F4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3D5F48"/>
    <w:rPr>
      <w:rFonts w:ascii="宋体" w:eastAsia="宋体" w:hAnsi="宋体" w:cs="宋体"/>
      <w:b/>
      <w:bCs/>
      <w:kern w:val="0"/>
      <w:sz w:val="36"/>
      <w:szCs w:val="36"/>
    </w:rPr>
  </w:style>
  <w:style w:type="paragraph" w:styleId="a3">
    <w:name w:val="Normal (Web)"/>
    <w:basedOn w:val="a"/>
    <w:uiPriority w:val="99"/>
    <w:unhideWhenUsed/>
    <w:rsid w:val="003D5F4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D5F48"/>
    <w:rPr>
      <w:b/>
      <w:bCs/>
    </w:rPr>
  </w:style>
  <w:style w:type="paragraph" w:styleId="a5">
    <w:name w:val="Balloon Text"/>
    <w:basedOn w:val="a"/>
    <w:link w:val="a6"/>
    <w:uiPriority w:val="99"/>
    <w:semiHidden/>
    <w:unhideWhenUsed/>
    <w:rsid w:val="003D5F48"/>
    <w:rPr>
      <w:sz w:val="18"/>
      <w:szCs w:val="18"/>
    </w:rPr>
  </w:style>
  <w:style w:type="character" w:customStyle="1" w:styleId="a6">
    <w:name w:val="批注框文本 字符"/>
    <w:basedOn w:val="a0"/>
    <w:link w:val="a5"/>
    <w:uiPriority w:val="99"/>
    <w:semiHidden/>
    <w:rsid w:val="003D5F48"/>
    <w:rPr>
      <w:sz w:val="18"/>
      <w:szCs w:val="18"/>
    </w:rPr>
  </w:style>
  <w:style w:type="table" w:styleId="a7">
    <w:name w:val="Table Grid"/>
    <w:basedOn w:val="a1"/>
    <w:uiPriority w:val="59"/>
    <w:rsid w:val="00804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000F6"/>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D000F6"/>
    <w:rPr>
      <w:sz w:val="18"/>
      <w:szCs w:val="18"/>
    </w:rPr>
  </w:style>
  <w:style w:type="paragraph" w:styleId="aa">
    <w:name w:val="footer"/>
    <w:basedOn w:val="a"/>
    <w:link w:val="ab"/>
    <w:uiPriority w:val="99"/>
    <w:unhideWhenUsed/>
    <w:rsid w:val="00D000F6"/>
    <w:pPr>
      <w:tabs>
        <w:tab w:val="center" w:pos="4153"/>
        <w:tab w:val="right" w:pos="8306"/>
      </w:tabs>
      <w:snapToGrid w:val="0"/>
      <w:jc w:val="left"/>
    </w:pPr>
    <w:rPr>
      <w:sz w:val="18"/>
      <w:szCs w:val="18"/>
    </w:rPr>
  </w:style>
  <w:style w:type="character" w:customStyle="1" w:styleId="ab">
    <w:name w:val="页脚 字符"/>
    <w:basedOn w:val="a0"/>
    <w:link w:val="aa"/>
    <w:uiPriority w:val="99"/>
    <w:rsid w:val="00D000F6"/>
    <w:rPr>
      <w:sz w:val="18"/>
      <w:szCs w:val="18"/>
    </w:rPr>
  </w:style>
  <w:style w:type="character" w:styleId="ac">
    <w:name w:val="Hyperlink"/>
    <w:basedOn w:val="a0"/>
    <w:uiPriority w:val="99"/>
    <w:unhideWhenUsed/>
    <w:rsid w:val="0023530B"/>
    <w:rPr>
      <w:color w:val="0000FF" w:themeColor="hyperlink"/>
      <w:u w:val="single"/>
    </w:rPr>
  </w:style>
  <w:style w:type="character" w:customStyle="1" w:styleId="1">
    <w:name w:val="未处理的提及1"/>
    <w:basedOn w:val="a0"/>
    <w:uiPriority w:val="99"/>
    <w:semiHidden/>
    <w:unhideWhenUsed/>
    <w:rsid w:val="00235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9320">
      <w:bodyDiv w:val="1"/>
      <w:marLeft w:val="0"/>
      <w:marRight w:val="0"/>
      <w:marTop w:val="0"/>
      <w:marBottom w:val="0"/>
      <w:divBdr>
        <w:top w:val="none" w:sz="0" w:space="0" w:color="auto"/>
        <w:left w:val="none" w:sz="0" w:space="0" w:color="auto"/>
        <w:bottom w:val="none" w:sz="0" w:space="0" w:color="auto"/>
        <w:right w:val="none" w:sz="0" w:space="0" w:color="auto"/>
      </w:divBdr>
    </w:div>
    <w:div w:id="116590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7</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原新伟</dc:creator>
  <cp:lastModifiedBy>王衍营</cp:lastModifiedBy>
  <cp:revision>57</cp:revision>
  <cp:lastPrinted>2021-04-23T06:05:00Z</cp:lastPrinted>
  <dcterms:created xsi:type="dcterms:W3CDTF">2021-04-20T09:17:00Z</dcterms:created>
  <dcterms:modified xsi:type="dcterms:W3CDTF">2021-04-23T06:05:00Z</dcterms:modified>
</cp:coreProperties>
</file>